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6E013CB1"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AF10D8" w:rsidRPr="00AF10D8">
              <w:rPr>
                <w:rFonts w:cstheme="minorHAnsi"/>
                <w:sz w:val="24"/>
              </w:rPr>
              <w:t>FCC/112/26</w:t>
            </w:r>
            <w:r w:rsidR="006A25EE" w:rsidRPr="006A25EE">
              <w:rPr>
                <w:rFonts w:cstheme="minorHAnsi"/>
                <w:sz w:val="24"/>
              </w:rPr>
              <w:t xml:space="preserve"> Establishment of a Multi Supplier Design &amp; Build Contractor Framework for Design &amp; Build Works ranging from €</w:t>
            </w:r>
            <w:r w:rsidR="00283493">
              <w:rPr>
                <w:rFonts w:cstheme="minorHAnsi"/>
                <w:sz w:val="24"/>
              </w:rPr>
              <w:t>2</w:t>
            </w:r>
            <w:r w:rsidR="006A25EE" w:rsidRPr="006A25EE">
              <w:rPr>
                <w:rFonts w:cstheme="minorHAnsi"/>
                <w:sz w:val="24"/>
              </w:rPr>
              <w:t>0m-€60m with and initial contract for the Design and Construction of 30 No. Apartments and Associated Works at Blakestown Cross, Mulhuddart, Dublin 15,  34 No Dwellings and  Associated Works at Woodside, Swords, Co Dublin and 32 No. Dwellings and  Associated Works, Park Rd., Kenure, Rush Co Dublin.</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77777777" w:rsidR="000013F0" w:rsidRPr="000013F0" w:rsidRDefault="000013F0" w:rsidP="000013F0">
      <w:pPr>
        <w:jc w:val="center"/>
        <w:rPr>
          <w:rFonts w:cstheme="minorHAnsi"/>
          <w:sz w:val="24"/>
        </w:rPr>
      </w:pPr>
      <w:r w:rsidRPr="000013F0">
        <w:rPr>
          <w:rFonts w:cstheme="minorHAnsi"/>
          <w:b/>
          <w:sz w:val="24"/>
        </w:rPr>
        <w:t>where the Contract to be awarded is PW-CF1, PW-CF2, PW-CF3, PW-CF4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E9A119D" w14:textId="77777777" w:rsidR="000013F0" w:rsidRPr="000013F0" w:rsidRDefault="000013F0" w:rsidP="000013F0">
      <w:pPr>
        <w:jc w:val="center"/>
        <w:rPr>
          <w:rFonts w:cstheme="minorHAnsi"/>
          <w:color w:val="000000"/>
          <w:sz w:val="24"/>
        </w:rPr>
      </w:pPr>
      <w:r w:rsidRPr="000013F0">
        <w:rPr>
          <w:rFonts w:cstheme="minorHAnsi"/>
          <w:sz w:val="24"/>
        </w:rPr>
        <w:t>Office of Government Procurement</w:t>
      </w: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77777777"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v3.0</w:t>
      </w:r>
    </w:p>
    <w:p w14:paraId="1CC7208A" w14:textId="77777777" w:rsidR="000013F0" w:rsidRPr="000013F0" w:rsidRDefault="000013F0" w:rsidP="000013F0">
      <w:pPr>
        <w:jc w:val="center"/>
        <w:rPr>
          <w:rFonts w:cs="Arial"/>
          <w:szCs w:val="16"/>
          <w:lang w:val="en-US"/>
        </w:rPr>
      </w:pPr>
    </w:p>
    <w:p w14:paraId="1E37FDB7" w14:textId="04F0A67B" w:rsidR="000013F0" w:rsidRPr="000013F0" w:rsidRDefault="00BD7411" w:rsidP="000013F0">
      <w:pPr>
        <w:jc w:val="center"/>
        <w:rPr>
          <w:rFonts w:cs="Arial"/>
          <w:szCs w:val="16"/>
          <w:lang w:val="en-US"/>
        </w:rPr>
      </w:pPr>
      <w:r>
        <w:rPr>
          <w:rFonts w:cs="Arial"/>
          <w:szCs w:val="16"/>
          <w:lang w:val="en-US"/>
        </w:rPr>
        <w:t>18 November</w:t>
      </w:r>
      <w:r w:rsidR="000013F0" w:rsidRPr="000013F0">
        <w:rPr>
          <w:rFonts w:cs="Arial"/>
          <w:szCs w:val="16"/>
          <w:lang w:val="en-US"/>
        </w:rPr>
        <w:t xml:space="preserve"> 202</w:t>
      </w:r>
      <w:r w:rsidR="000013F0">
        <w:rPr>
          <w:rFonts w:cs="Arial"/>
          <w:szCs w:val="16"/>
          <w:lang w:val="en-US"/>
        </w:rPr>
        <w:t>4</w:t>
      </w:r>
    </w:p>
    <w:p w14:paraId="650D1611" w14:textId="77777777" w:rsidR="000013F0" w:rsidRPr="000013F0" w:rsidRDefault="000013F0" w:rsidP="000013F0">
      <w:pPr>
        <w:jc w:val="center"/>
        <w:rPr>
          <w:rFonts w:cs="Arial"/>
          <w:color w:val="000000"/>
          <w:szCs w:val="16"/>
          <w:lang w:val="en-US"/>
        </w:rPr>
      </w:pPr>
    </w:p>
    <w:p w14:paraId="42147A0B" w14:textId="77777777" w:rsidR="000013F0" w:rsidRPr="000013F0" w:rsidRDefault="000013F0" w:rsidP="000013F0">
      <w:pPr>
        <w:jc w:val="center"/>
        <w:rPr>
          <w:rFonts w:cs="Arial"/>
          <w:szCs w:val="16"/>
          <w:lang w:val="en-US"/>
        </w:rPr>
      </w:pPr>
      <w:r w:rsidRPr="000013F0">
        <w:rPr>
          <w:rFonts w:cs="Arial"/>
          <w:szCs w:val="16"/>
          <w:lang w:val="en-US"/>
        </w:rPr>
        <w:t>© 202</w:t>
      </w:r>
      <w:r>
        <w:rPr>
          <w:rFonts w:cs="Arial"/>
          <w:szCs w:val="16"/>
          <w:lang w:val="en-US"/>
        </w:rPr>
        <w:t>4</w:t>
      </w:r>
      <w:r w:rsidRPr="000013F0">
        <w:rPr>
          <w:rFonts w:cs="Arial"/>
          <w:szCs w:val="16"/>
          <w:lang w:val="en-US"/>
        </w:rPr>
        <w:t xml:space="preserve"> Office of Government Procurement</w:t>
      </w:r>
    </w:p>
    <w:p w14:paraId="269AD91B" w14:textId="77777777" w:rsidR="000013F0" w:rsidRPr="000013F0" w:rsidRDefault="000013F0" w:rsidP="000013F0">
      <w:pPr>
        <w:jc w:val="center"/>
        <w:rPr>
          <w:rFonts w:cs="Arial"/>
          <w:szCs w:val="16"/>
          <w:lang w:val="en-US"/>
        </w:rPr>
      </w:pPr>
    </w:p>
    <w:p w14:paraId="1D87A3DF" w14:textId="77777777" w:rsidR="000013F0" w:rsidRPr="000013F0" w:rsidRDefault="000013F0" w:rsidP="000013F0">
      <w:pPr>
        <w:jc w:val="center"/>
        <w:rPr>
          <w:rFonts w:cs="Arial"/>
          <w:szCs w:val="16"/>
          <w:lang w:val="en-US"/>
        </w:rPr>
      </w:pPr>
      <w:r w:rsidRPr="000013F0">
        <w:rPr>
          <w:rFonts w:cs="Arial"/>
          <w:szCs w:val="16"/>
          <w:lang w:val="en-US"/>
        </w:rPr>
        <w:t xml:space="preserve">Published by: Office of Government Procurement </w:t>
      </w:r>
    </w:p>
    <w:p w14:paraId="77A66B4A" w14:textId="77777777" w:rsidR="000013F0" w:rsidRPr="000013F0" w:rsidRDefault="000013F0" w:rsidP="000013F0">
      <w:pPr>
        <w:jc w:val="center"/>
        <w:rPr>
          <w:rFonts w:cs="Arial"/>
          <w:szCs w:val="16"/>
          <w:lang w:val="en-US"/>
        </w:rPr>
      </w:pPr>
      <w:r w:rsidRPr="000013F0">
        <w:rPr>
          <w:rFonts w:cs="Arial"/>
          <w:szCs w:val="16"/>
          <w:lang w:val="en-US"/>
        </w:rPr>
        <w:t>Department of Public Expenditure, NDP Delivery &amp; Reform</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7"/>
          <w:footerReference w:type="default" r:id="rId8"/>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w:t>
      </w:r>
      <w:proofErr w:type="gramStart"/>
      <w:r>
        <w:rPr>
          <w:lang w:eastAsia="en-IE"/>
        </w:rPr>
        <w:t>enter into</w:t>
      </w:r>
      <w:proofErr w:type="gramEnd"/>
      <w:r>
        <w:rPr>
          <w:lang w:eastAsia="en-IE"/>
        </w:rPr>
        <w:t xml:space="preserve">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7B923A68" w:rsidR="000013F0" w:rsidRDefault="000013F0" w:rsidP="00AB7D23">
      <w:r>
        <w:rPr>
          <w:lang w:val="en-US"/>
        </w:rPr>
        <w:t xml:space="preserve">Any </w:t>
      </w:r>
      <w:r>
        <w:t xml:space="preserve">conflict of interest or potential conflict of interest must be fully disclosed to the Contracting Authority as soon as such conflict or potential conflict becomes apparent. This includes, but is not limited to, situations where a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9"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297CF170"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sidR="007A3C58" w:rsidRPr="007A3C58">
        <w:rPr>
          <w:noProof/>
        </w:rPr>
        <w:t>The Employer has sent a contract notice for the Works to etenders and where appropriate a similar notice has been simultaneously sent to the Office for Official Publications of the EC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0126B47C" w:rsidR="000013F0" w:rsidRDefault="0008458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Novated Design Documents"/>
            </w:textInput>
          </w:ffData>
        </w:fldChar>
      </w:r>
      <w:bookmarkStart w:id="1" w:name="Text2"/>
      <w:r>
        <w:instrText xml:space="preserve"> FORMTEXT </w:instrText>
      </w:r>
      <w:r>
        <w:fldChar w:fldCharType="separate"/>
      </w:r>
      <w:r w:rsidR="007A3C58">
        <w:rPr>
          <w:noProof/>
        </w:rPr>
        <w:t xml:space="preserve"> </w:t>
      </w:r>
      <w:r>
        <w:fldChar w:fldCharType="end"/>
      </w:r>
      <w:bookmarkEnd w:id="1"/>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2C4840BD"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7A3C58" w:rsidRPr="007A3C58">
        <w:rPr>
          <w:noProof/>
        </w:rPr>
        <w:t>SAQ for Works Contractors Open Procedure Ref. QW2 v2.</w:t>
      </w:r>
      <w:r w:rsidR="007A3C58">
        <w:rPr>
          <w:noProof/>
        </w:rPr>
        <w:t>1</w:t>
      </w:r>
      <w:r w:rsidR="007A3C58" w:rsidRPr="007A3C58">
        <w:rPr>
          <w:noProof/>
        </w:rPr>
        <w:t xml:space="preserve"> </w:t>
      </w:r>
      <w:r w:rsidR="007A3C58">
        <w:rPr>
          <w:noProof/>
        </w:rPr>
        <w:t>09</w:t>
      </w:r>
      <w:r w:rsidR="007A3C58" w:rsidRPr="007A3C58">
        <w:rPr>
          <w:noProof/>
        </w:rPr>
        <w:t>-0</w:t>
      </w:r>
      <w:r w:rsidR="007A3C58">
        <w:rPr>
          <w:noProof/>
        </w:rPr>
        <w:t>1</w:t>
      </w:r>
      <w:r w:rsidR="007A3C58" w:rsidRPr="007A3C58">
        <w:rPr>
          <w:noProof/>
        </w:rPr>
        <w:t>-2</w:t>
      </w:r>
      <w:r w:rsidR="007A3C58">
        <w:rPr>
          <w:noProof/>
        </w:rPr>
        <w:t>5</w:t>
      </w:r>
      <w:r w:rsidR="007A3C58" w:rsidRPr="007A3C58">
        <w:rPr>
          <w:noProof/>
        </w:rPr>
        <w:t xml:space="preserve">     </w:t>
      </w:r>
      <w:r>
        <w:fldChar w:fldCharType="end"/>
      </w:r>
      <w:bookmarkEnd w:id="2"/>
    </w:p>
    <w:p w14:paraId="2CBED0A2" w14:textId="355EAF41"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121F34">
        <w:t> </w:t>
      </w:r>
      <w:r w:rsidR="00121F34">
        <w:t> </w:t>
      </w:r>
      <w:r w:rsidR="00121F34">
        <w:t> </w:t>
      </w:r>
      <w:r w:rsidR="00121F34">
        <w:t> </w:t>
      </w:r>
      <w:r w:rsidR="00121F34">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bookmarkStart w:id="5" w:name="Text3"/>
    <w:p w14:paraId="65E528EA" w14:textId="0BDB923B" w:rsidR="00AB7D23" w:rsidRDefault="00AB7D23" w:rsidP="00AB7D23">
      <w:pPr>
        <w:pStyle w:val="BulletText1"/>
      </w:pPr>
      <w: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instrText xml:space="preserve"> FORMTEXT </w:instrText>
      </w:r>
      <w:r>
        <w:fldChar w:fldCharType="separate"/>
      </w:r>
      <w:r w:rsidR="007A3C58" w:rsidRPr="007A3C58">
        <w:rPr>
          <w:noProof/>
        </w:rPr>
        <w:t>Tender clarifications during and post the tender period</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0"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1"/>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2"/>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77777777" w:rsidR="004D4772" w:rsidRDefault="004D4772" w:rsidP="004D4772">
      <w:pPr>
        <w:pStyle w:val="BulletText1"/>
        <w:spacing w:before="0" w:after="40"/>
      </w:pPr>
      <w:r>
        <w:t xml:space="preserve">The completed Form of Tender and </w:t>
      </w:r>
      <w:proofErr w:type="gramStart"/>
      <w:r>
        <w:t>Schedule  (</w:t>
      </w:r>
      <w:proofErr w:type="gramEnd"/>
      <w:r>
        <w:t>Volume B)</w:t>
      </w:r>
    </w:p>
    <w:p w14:paraId="5382B6C4" w14:textId="77777777" w:rsidR="004D4772" w:rsidRDefault="004D4772" w:rsidP="004D4772">
      <w:pPr>
        <w:pStyle w:val="BulletText1"/>
        <w:spacing w:before="0" w:after="40"/>
      </w:pPr>
      <w:r>
        <w:t>the Pricing Document Volume C)</w:t>
      </w:r>
    </w:p>
    <w:p w14:paraId="58AA5ED5" w14:textId="55A1483C" w:rsidR="004D4772" w:rsidRDefault="004D4772" w:rsidP="00546E9F">
      <w:pPr>
        <w:pStyle w:val="BulletText1"/>
        <w:spacing w:before="0" w:after="40"/>
      </w:pPr>
      <w: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instrText xml:space="preserve"> FORMTEXT </w:instrText>
      </w:r>
      <w:r>
        <w:fldChar w:fldCharType="separate"/>
      </w:r>
      <w:r w:rsidR="007A3C58" w:rsidRPr="007A3C58">
        <w:rPr>
          <w:noProof/>
        </w:rPr>
        <w:t xml:space="preserve">Applicable Model Forms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7777777"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77777777"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1FF5D389"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 xml:space="preserve">If a Bill of Quantities includes an item described as an 'adjustment item', the amount inserted must not exceed </w:t>
      </w:r>
      <w:r w:rsidR="0009610B">
        <w:t>0.25</w:t>
      </w:r>
      <w:r>
        <w:t>% of the tendered Contract Sum.</w:t>
      </w:r>
      <w:r>
        <w:fldChar w:fldCharType="end"/>
      </w:r>
      <w:bookmarkEnd w:id="8"/>
    </w:p>
    <w:bookmarkStart w:id="9" w:name="Text7"/>
    <w:p w14:paraId="4C59BC4C" w14:textId="7758C31E"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 xml:space="preserve">If a Bill of Quantities includes method-related charges, the total amount of method-related charges must not exceed </w:t>
      </w:r>
      <w:r w:rsidR="0009610B">
        <w:t>0.25</w:t>
      </w:r>
      <w:r>
        <w:t>%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53D088AE" w14:textId="77777777" w:rsidR="004D4772" w:rsidRDefault="004D4772" w:rsidP="0021693F">
      <w:r>
        <w:t xml:space="preserve">This paragraph is only relevant if there are panels of Specialists listed in the Works Requirements and an Applicant wishes to change a specialist listed in the Works Requirements by offering an alternative. If a change is proposed it should be indicated in writing with a new suitability assessment questionnaire for the proposed new Specialist to the Contracting Authority before the last date stated in </w:t>
      </w:r>
      <w:proofErr w:type="gramStart"/>
      <w:r>
        <w:t>the Particulars</w:t>
      </w:r>
      <w:proofErr w:type="gramEnd"/>
      <w:r>
        <w:t xml:space="preserve">. Furthermore, it should also clearly name the proposed alternative Specialist in the Schedule, part 2E provided the alternative has not already been rejected by the Contracting Authority. If a change is being proposed the Applicant must submit a completed Suitability Assessment Questionnaire for the alternative Specialist providing the same level of information as was required for the listed Specialist in the Works Requirements. The Contracting Authority will conduct a suitability assessment of the alternative Specialist on the same basis as the original procedure used for listed Specialist in the Works Requirements. Following the assessment, if the Contracting Authority concludes that the Applicant’s Specialist has not received sufficient marks equal to or greater than the marks obtained by the panel Specialist with lowest marks, the Applicant may not include that Specialist in the tender submission.  </w:t>
      </w:r>
      <w:proofErr w:type="gramStart"/>
      <w:r>
        <w:t>However</w:t>
      </w:r>
      <w:proofErr w:type="gramEnd"/>
      <w:r>
        <w:t xml:space="preserve"> it may opt to include one of the panel Specialists provided it has named the panel Specialist in Schedule Part 2E and has included a letter from that Specialist agreeing to enter a contract with the Tenderer to perform the identified element if the Tenderer is awarded the contract.</w:t>
      </w:r>
    </w:p>
    <w:p w14:paraId="021859B3" w14:textId="77777777" w:rsidR="004D4772" w:rsidRDefault="004D4772" w:rsidP="0021693F">
      <w:r>
        <w:t>If an Applicant proposes an alternative Specialist before the last date to make such a proposal (as stated in the Particulars) including submitting a Suitability Assessment Questionnaire for the proposed Specialist, the Contracting Authority shall notify the Applicant of the decision on the Specialist before the last date for submitting tenders.</w:t>
      </w:r>
    </w:p>
    <w:p w14:paraId="7B35DD5F" w14:textId="77777777"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and the above provisions for substitution apply. </w:t>
      </w:r>
    </w:p>
    <w:p w14:paraId="5C7A924E" w14:textId="77777777" w:rsidR="004D4772" w:rsidRDefault="004D4772" w:rsidP="0021693F">
      <w:r w:rsidRPr="0021693F">
        <w:rPr>
          <w:b/>
        </w:rPr>
        <w:t>Note:</w:t>
      </w:r>
      <w:r>
        <w:t xml:space="preserve"> If Specialists are not required for a particular project the words ‘not applicable’ should be entered by the Contracting Authority opposite the relevant reference (i.e. section 5.10) in </w:t>
      </w:r>
      <w:proofErr w:type="gramStart"/>
      <w:r>
        <w:t>the Particulars</w:t>
      </w:r>
      <w:proofErr w:type="gramEnd"/>
      <w:r>
        <w:t>.</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77777777" w:rsidR="004D4772" w:rsidRDefault="004D4772" w:rsidP="0021693F">
      <w:r>
        <w:t xml:space="preserve">The Contractor or its nominee will be appointed as project supervisor for the construction stage (or for both the design process and the construction stage) under the Safety, Health and Welfare at Work (Construction) Regulations 2013, if </w:t>
      </w:r>
      <w:proofErr w:type="gramStart"/>
      <w:r>
        <w:t>so</w:t>
      </w:r>
      <w:proofErr w:type="gramEnd"/>
      <w:r>
        <w:t xml:space="preserve"> stated in the Schedule. </w:t>
      </w:r>
    </w:p>
    <w:p w14:paraId="74999E56" w14:textId="7656127C" w:rsidR="004D4772" w:rsidRDefault="004D4772" w:rsidP="0021693F">
      <w:r>
        <w:t>If the Tenderer names a proposed project supervisor for the construction stage (or for the design process and the cons</w:t>
      </w:r>
      <w:r w:rsidR="0021693F">
        <w:t xml:space="preserve">truction stage) in its </w:t>
      </w:r>
      <w:r>
        <w:t xml:space="preserve">SAQ Response, the Tenderer must name in Works Proposals the project supervisor(s) so named. </w:t>
      </w:r>
    </w:p>
    <w:p w14:paraId="445C51FD" w14:textId="77777777" w:rsidR="004D4772" w:rsidRDefault="004D4772" w:rsidP="0021693F">
      <w:r>
        <w:t>If the Tenderer has not named a nominee in its SAQ Response for appointment as project supervisor for the construction stage (or for the design process and the construction stage, if required by the Works Requirements)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77777777" w:rsidR="004D4772" w:rsidRDefault="004D4772" w:rsidP="004D4772">
      <w:pPr>
        <w:pStyle w:val="BulletText1"/>
        <w:spacing w:before="0"/>
      </w:pPr>
      <w:r>
        <w:t xml:space="preserve">if the Applicant is a company with a common seal, its common seal must be affixed to the Form of Tender and properly authenticated. If the Form of Tender is to be executed under a power of attorney, the attorney must affix his or </w:t>
      </w:r>
      <w:proofErr w:type="gramStart"/>
      <w:r>
        <w:t>her  seal</w:t>
      </w:r>
      <w:proofErr w:type="gramEnd"/>
      <w:r>
        <w:t xml:space="preserve">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place">
        <w:smartTag w:uri="urn:schemas-microsoft-com:office:smarttags" w:element="country-region">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3"/>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42CB76BF"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09610B">
        <w:rPr>
          <w:highlight w:val="lightGray"/>
        </w:rPr>
        <w:t> </w:t>
      </w:r>
      <w:r w:rsidR="0009610B">
        <w:rPr>
          <w:highlight w:val="lightGray"/>
        </w:rPr>
        <w:t> </w:t>
      </w:r>
      <w:r w:rsidR="0009610B">
        <w:rPr>
          <w:highlight w:val="lightGray"/>
        </w:rPr>
        <w:t> </w:t>
      </w:r>
      <w:r w:rsidR="0009610B">
        <w:rPr>
          <w:highlight w:val="lightGray"/>
        </w:rPr>
        <w:t> </w:t>
      </w:r>
      <w:r w:rsidR="0009610B">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7777777" w:rsidR="00840770" w:rsidRDefault="00840770" w:rsidP="00840770">
      <w:pPr>
        <w:pStyle w:val="BlockText"/>
      </w:pPr>
      <w:r>
        <w:t>The award criterion is</w:t>
      </w:r>
      <w:r>
        <w:rPr>
          <w:color w:val="2E74B5" w:themeColor="accent1" w:themeShade="BF"/>
        </w:rPr>
        <w:t xml:space="preserve"> </w:t>
      </w:r>
      <w:r>
        <w:t xml:space="preserve">the most economically advantageous Tender meeting the specified minimum criteria (if any), including those in the Suitability </w:t>
      </w:r>
      <w:proofErr w:type="gramStart"/>
      <w:r>
        <w:t>Questionnaire(</w:t>
      </w:r>
      <w:proofErr w:type="gramEnd"/>
      <w:r>
        <w:t>s.</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4"/>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3811BA3B" w14:textId="77777777" w:rsidR="008429C5" w:rsidRDefault="00840770" w:rsidP="008429C5">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8429C5">
        <w:t xml:space="preserve">Formulae used to arrive at the Price and Technical Merit scores are as follows: </w:t>
      </w:r>
    </w:p>
    <w:p w14:paraId="1B223A5C" w14:textId="77777777" w:rsidR="008429C5" w:rsidRDefault="008429C5" w:rsidP="008429C5"/>
    <w:p w14:paraId="0B25957F" w14:textId="7B244651" w:rsidR="008429C5" w:rsidRDefault="008429C5" w:rsidP="008429C5">
      <w:r>
        <w:t xml:space="preserve">(a) Any Tenderer: </w:t>
      </w:r>
    </w:p>
    <w:p w14:paraId="3BE4D3D9" w14:textId="77777777" w:rsidR="008429C5" w:rsidRDefault="008429C5" w:rsidP="008429C5"/>
    <w:p w14:paraId="549FF3D6" w14:textId="77777777" w:rsidR="008429C5" w:rsidRDefault="008429C5" w:rsidP="008429C5">
      <w:r>
        <w:t xml:space="preserve">(i) achieving less than 40% of the maximum marks on an individual ‘quality’ criterion or </w:t>
      </w:r>
    </w:p>
    <w:p w14:paraId="175A47F0" w14:textId="77777777" w:rsidR="008429C5" w:rsidRDefault="008429C5" w:rsidP="008429C5">
      <w:r>
        <w:t xml:space="preserve">(ii) achieving less than 50% of the total available quality marks </w:t>
      </w:r>
    </w:p>
    <w:p w14:paraId="7D868AF0" w14:textId="77777777" w:rsidR="008429C5" w:rsidRDefault="008429C5" w:rsidP="008429C5"/>
    <w:p w14:paraId="2D8D27B4" w14:textId="77777777" w:rsidR="008429C5" w:rsidRDefault="008429C5" w:rsidP="008429C5">
      <w:r>
        <w:t xml:space="preserve">will be excluded from further consideration. </w:t>
      </w:r>
    </w:p>
    <w:p w14:paraId="1B38EA73" w14:textId="77777777" w:rsidR="008429C5" w:rsidRDefault="008429C5" w:rsidP="008429C5"/>
    <w:p w14:paraId="7187113F" w14:textId="77777777" w:rsidR="008429C5" w:rsidRDefault="008429C5" w:rsidP="008429C5">
      <w:r>
        <w:t xml:space="preserve">(b) Those Tenderers whose tenders have not been excluded following the carrying out of the compliance check at Section 9.3 and the evaluation against the quality criteria at (a) above will then have their tender prices assessed. </w:t>
      </w:r>
    </w:p>
    <w:p w14:paraId="65AD8510" w14:textId="77777777" w:rsidR="008429C5" w:rsidRDefault="008429C5" w:rsidP="008429C5"/>
    <w:p w14:paraId="4CD6954C" w14:textId="77777777" w:rsidR="008429C5" w:rsidRDefault="008429C5" w:rsidP="008429C5">
      <w:r>
        <w:t xml:space="preserve">(c) The price score will be the Comparative Cost of the Tender as calculated in Appendix 5 below </w:t>
      </w:r>
    </w:p>
    <w:p w14:paraId="5F2A6052" w14:textId="77777777" w:rsidR="008429C5" w:rsidRDefault="008429C5" w:rsidP="008429C5"/>
    <w:p w14:paraId="77BE1037" w14:textId="77777777" w:rsidR="008429C5" w:rsidRDefault="008429C5" w:rsidP="008429C5">
      <w:r>
        <w:t xml:space="preserve">(d) The Tenderer with the lowest overall notional tender price following the assessment at (a), (b) and (c) above will be awarded the maximum marks available for price. Other Tenderers eligible for appointment are then scored by deducting one percent of the total marks available for price for every one percentage points difference between the lowest eligible price and that of the Tenderer under consideration. The lowest price mark which can be obtained is zero. Fractions of points shall be rounded to the nearest whole mark. </w:t>
      </w:r>
    </w:p>
    <w:p w14:paraId="5180F36F" w14:textId="77777777" w:rsidR="008429C5" w:rsidRDefault="008429C5" w:rsidP="008429C5"/>
    <w:p w14:paraId="5B07C110" w14:textId="77777777" w:rsidR="008429C5" w:rsidRDefault="008429C5" w:rsidP="008429C5">
      <w:r>
        <w:t xml:space="preserve">Price marks for Tenderer = A x (C/B) </w:t>
      </w:r>
    </w:p>
    <w:p w14:paraId="5386778D" w14:textId="77777777" w:rsidR="008429C5" w:rsidRDefault="008429C5" w:rsidP="008429C5">
      <w:r>
        <w:t xml:space="preserve">Where: </w:t>
      </w:r>
    </w:p>
    <w:p w14:paraId="68A535E9" w14:textId="77777777" w:rsidR="008429C5" w:rsidRDefault="008429C5" w:rsidP="008429C5">
      <w:r>
        <w:t xml:space="preserve">A = Total marks available for price </w:t>
      </w:r>
    </w:p>
    <w:p w14:paraId="251215BF" w14:textId="77777777" w:rsidR="008429C5" w:rsidRDefault="008429C5" w:rsidP="008429C5">
      <w:r>
        <w:t xml:space="preserve">B = Tender price of Tenderer </w:t>
      </w:r>
    </w:p>
    <w:p w14:paraId="41D8FBA8" w14:textId="77777777" w:rsidR="008429C5" w:rsidRDefault="008429C5" w:rsidP="008429C5">
      <w:r>
        <w:t xml:space="preserve">C = Lowest eligible tender price </w:t>
      </w:r>
    </w:p>
    <w:p w14:paraId="3C3B2982" w14:textId="77777777" w:rsidR="008429C5" w:rsidRDefault="008429C5" w:rsidP="008429C5"/>
    <w:p w14:paraId="44B43306" w14:textId="77777777" w:rsidR="008429C5" w:rsidRDefault="008429C5" w:rsidP="008429C5">
      <w:r>
        <w:t xml:space="preserve">(e) In the quality assessment, the Tenderer(s) considered to have the highest technical merit in each criterion being assessed will be given the maximum marks available for that criterion. All other Tenders will be marked for each criterion relative to the tender(s) assessed as having the highest technical merit for that criterion. Each Tenderer’s quality marks for each criterion shall be totalled at </w:t>
      </w:r>
      <w:r>
        <w:lastRenderedPageBreak/>
        <w:t xml:space="preserve">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 </w:t>
      </w:r>
    </w:p>
    <w:p w14:paraId="50163C01" w14:textId="77777777" w:rsidR="008429C5" w:rsidRDefault="008429C5" w:rsidP="008429C5">
      <w:r>
        <w:t xml:space="preserve">Quality marks for Tenderer = A x (C/B) </w:t>
      </w:r>
    </w:p>
    <w:p w14:paraId="0008CF81" w14:textId="77777777" w:rsidR="008429C5" w:rsidRDefault="008429C5" w:rsidP="008429C5"/>
    <w:p w14:paraId="6D0D32DF" w14:textId="77777777" w:rsidR="008429C5" w:rsidRDefault="008429C5" w:rsidP="008429C5">
      <w:r>
        <w:t xml:space="preserve">Where: </w:t>
      </w:r>
    </w:p>
    <w:p w14:paraId="2E6578E5" w14:textId="77777777" w:rsidR="008429C5" w:rsidRDefault="008429C5" w:rsidP="008429C5">
      <w:r>
        <w:t xml:space="preserve">A = Total marks available for quality </w:t>
      </w:r>
    </w:p>
    <w:p w14:paraId="05DBAF41" w14:textId="77777777" w:rsidR="008429C5" w:rsidRDefault="008429C5" w:rsidP="008429C5">
      <w:r>
        <w:t xml:space="preserve">B = Total marks awarded to highest scoring Tenderer for all quality criteria </w:t>
      </w:r>
    </w:p>
    <w:p w14:paraId="57DEFDB8" w14:textId="77777777" w:rsidR="008429C5" w:rsidRDefault="008429C5" w:rsidP="008429C5">
      <w:r>
        <w:t xml:space="preserve">C = Total marks awarded to Tenderer for all quality criteria </w:t>
      </w:r>
    </w:p>
    <w:p w14:paraId="20B86306" w14:textId="77777777" w:rsidR="008429C5" w:rsidRDefault="008429C5" w:rsidP="008429C5"/>
    <w:p w14:paraId="5CBB953A" w14:textId="77777777" w:rsidR="008429C5" w:rsidRDefault="008429C5" w:rsidP="008429C5">
      <w:r>
        <w:t xml:space="preserve">(f) In Criterion A Project Delivery the programme duration shall be marked using the formula: </w:t>
      </w:r>
    </w:p>
    <w:p w14:paraId="2358A6D1" w14:textId="11996055" w:rsidR="008429C5" w:rsidRDefault="008429C5" w:rsidP="008429C5">
      <w:r>
        <w:t>A = 50 + 50</w:t>
      </w:r>
      <w:r w:rsidR="009B183A">
        <w:t xml:space="preserve"> </w:t>
      </w:r>
      <w:r>
        <w:t>[(24-B)/</w:t>
      </w:r>
      <w:r w:rsidR="009B183A">
        <w:t>6</w:t>
      </w:r>
      <w:r>
        <w:t>] where</w:t>
      </w:r>
    </w:p>
    <w:p w14:paraId="1B04641D" w14:textId="3C73C14B" w:rsidR="008429C5" w:rsidRDefault="008429C5" w:rsidP="008429C5">
      <w:r>
        <w:t>A = Total marks awarded for contract duration</w:t>
      </w:r>
    </w:p>
    <w:p w14:paraId="12816B41" w14:textId="77777777" w:rsidR="008429C5" w:rsidRDefault="008429C5" w:rsidP="008429C5">
      <w:r>
        <w:t>B = The tenderer's contract duration in months, being in the range 18 - 24 months.</w:t>
      </w:r>
    </w:p>
    <w:p w14:paraId="09FC515E" w14:textId="77777777" w:rsidR="008429C5" w:rsidRDefault="008429C5" w:rsidP="008429C5"/>
    <w:p w14:paraId="2FCA31D5" w14:textId="77777777" w:rsidR="008429C5" w:rsidRDefault="008429C5" w:rsidP="008429C5">
      <w:r>
        <w:t xml:space="preserve">(g) The quality and price marks for the Tenderers which have not been excluded must have regard to the Quality: Price Ratio set out in the Particulars. Each Technical Merit Criterion will be assessed on the basis set out in the Award Criteria and on the information and details submitted with Tender as required in Appendix 1: Works Proposals. </w:t>
      </w:r>
    </w:p>
    <w:p w14:paraId="7AE67212" w14:textId="77777777" w:rsidR="008429C5" w:rsidRDefault="008429C5" w:rsidP="008429C5"/>
    <w:p w14:paraId="75B3177E" w14:textId="77777777" w:rsidR="008429C5" w:rsidRDefault="008429C5" w:rsidP="008429C5">
      <w:r>
        <w:t>The Methodology for evaluating Technical Merit criteria are as follows:</w:t>
      </w:r>
    </w:p>
    <w:p w14:paraId="72993FD2" w14:textId="77777777" w:rsidR="008429C5" w:rsidRDefault="008429C5" w:rsidP="008429C5">
      <w:r>
        <w:t>90-100% - Outstanding A very comprehensive response demonstrating extensive understanding offering full assurance to client - fully supported with no reservations.</w:t>
      </w:r>
    </w:p>
    <w:p w14:paraId="7C324FA6" w14:textId="77777777" w:rsidR="008429C5" w:rsidRDefault="008429C5" w:rsidP="008429C5">
      <w:r>
        <w:t>80-89% -  Excellent An excellent response demonstrating excellent understanding offering assurance to client - strongly supported.</w:t>
      </w:r>
    </w:p>
    <w:p w14:paraId="312696F4" w14:textId="77777777" w:rsidR="008429C5" w:rsidRDefault="008429C5" w:rsidP="008429C5">
      <w:r>
        <w:t>70-79% - Very Good A very good response demonstrating very good understanding offering assurance to client - fully supported.</w:t>
      </w:r>
    </w:p>
    <w:p w14:paraId="3079EE07" w14:textId="77777777" w:rsidR="008429C5" w:rsidRDefault="008429C5" w:rsidP="008429C5">
      <w:r>
        <w:t>60-69% - Good A good response demonstrating good understanding offering assurance to client - well supported.</w:t>
      </w:r>
    </w:p>
    <w:p w14:paraId="50AD3EC9" w14:textId="77777777" w:rsidR="008429C5" w:rsidRDefault="008429C5" w:rsidP="008429C5">
      <w:r>
        <w:t>50-59% - Acceptable An acceptable response demonstrating a minimum understanding offering assurance to client - satisfactorily supported.</w:t>
      </w:r>
    </w:p>
    <w:p w14:paraId="214E805C" w14:textId="77777777" w:rsidR="008429C5" w:rsidRDefault="008429C5" w:rsidP="008429C5">
      <w:r>
        <w:t>25 – 49% - Mediocre Response demonstrates limited understanding with insufficient or no detail and a risk of non-delivery. This is unacceptable and a fail.</w:t>
      </w:r>
    </w:p>
    <w:p w14:paraId="5B9F0D01" w14:textId="77777777" w:rsidR="008429C5" w:rsidRDefault="008429C5" w:rsidP="008429C5">
      <w:r>
        <w:t>1 – 24% - Poor Response demonstrates very limited understanding of the requirements and has fundamental flaws and lacks credibility with a significant risk of non-delivery. This is unacceptable and a fail.</w:t>
      </w:r>
    </w:p>
    <w:p w14:paraId="7FC2D96B" w14:textId="77777777" w:rsidR="008429C5" w:rsidRDefault="008429C5" w:rsidP="008429C5">
      <w:r>
        <w:t>0% - No response Response completely fails to address the criterion under consideration. This is unacceptable and a fail.</w:t>
      </w:r>
    </w:p>
    <w:p w14:paraId="711BD9F3" w14:textId="77777777" w:rsidR="008429C5" w:rsidRDefault="008429C5" w:rsidP="008429C5">
      <w:r>
        <w:t>Marks between the base lines outlined above can be awarded where responses so merit additional marks.</w:t>
      </w:r>
    </w:p>
    <w:p w14:paraId="548537B0" w14:textId="77777777" w:rsidR="008429C5" w:rsidRDefault="008429C5" w:rsidP="008429C5"/>
    <w:p w14:paraId="15B630E2" w14:textId="77777777" w:rsidR="008429C5" w:rsidRDefault="008429C5" w:rsidP="008429C5">
      <w:r>
        <w:t xml:space="preserve">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 </w:t>
      </w:r>
    </w:p>
    <w:p w14:paraId="097E0EB2" w14:textId="77777777" w:rsidR="008429C5" w:rsidRDefault="008429C5" w:rsidP="008429C5"/>
    <w:p w14:paraId="440665CE" w14:textId="77777777" w:rsidR="008429C5" w:rsidRDefault="008429C5" w:rsidP="008429C5">
      <w:r>
        <w:t xml:space="preserve">Final score = (A/B x C) + (D/E x F) </w:t>
      </w:r>
    </w:p>
    <w:p w14:paraId="447C70F1" w14:textId="77777777" w:rsidR="008429C5" w:rsidRDefault="008429C5" w:rsidP="008429C5"/>
    <w:p w14:paraId="7505B6F9" w14:textId="77777777" w:rsidR="008429C5" w:rsidRDefault="008429C5" w:rsidP="008429C5">
      <w:r>
        <w:t xml:space="preserve">Where: </w:t>
      </w:r>
    </w:p>
    <w:p w14:paraId="77495E19" w14:textId="77777777" w:rsidR="008429C5" w:rsidRDefault="008429C5" w:rsidP="008429C5"/>
    <w:p w14:paraId="54ABD7CC" w14:textId="77777777" w:rsidR="008429C5" w:rsidRDefault="008429C5" w:rsidP="008429C5">
      <w:r>
        <w:t xml:space="preserve">A = Tenderer’s total quality marks as determined at Section 9.5(e) </w:t>
      </w:r>
    </w:p>
    <w:p w14:paraId="5F828A8B" w14:textId="77777777" w:rsidR="008429C5" w:rsidRDefault="008429C5" w:rsidP="008429C5">
      <w:r>
        <w:t xml:space="preserve">B = Total marks available for quality </w:t>
      </w:r>
    </w:p>
    <w:p w14:paraId="2E09E3BE" w14:textId="77777777" w:rsidR="008429C5" w:rsidRDefault="008429C5" w:rsidP="008429C5">
      <w:r>
        <w:t xml:space="preserve">C = Quality Ratio as set out in Quality : Price Ratio in the Particulars </w:t>
      </w:r>
    </w:p>
    <w:p w14:paraId="4C72C36B" w14:textId="77777777" w:rsidR="008429C5" w:rsidRDefault="008429C5" w:rsidP="008429C5">
      <w:r>
        <w:t xml:space="preserve">D = Tenderer’s total price marks as determined at Section 9.5(d) </w:t>
      </w:r>
    </w:p>
    <w:p w14:paraId="69BFC014" w14:textId="77777777" w:rsidR="008429C5" w:rsidRDefault="008429C5" w:rsidP="008429C5">
      <w:r>
        <w:t xml:space="preserve">E = Total marks available for price </w:t>
      </w:r>
    </w:p>
    <w:p w14:paraId="7C38A1CB" w14:textId="77777777" w:rsidR="008429C5" w:rsidRDefault="008429C5" w:rsidP="008429C5">
      <w:r>
        <w:t xml:space="preserve">F = Price Ratio as set out in Quality : Price Ratio in the Particulars </w:t>
      </w:r>
    </w:p>
    <w:p w14:paraId="23A3E37B" w14:textId="77777777" w:rsidR="008429C5" w:rsidRDefault="008429C5" w:rsidP="008429C5"/>
    <w:p w14:paraId="615AAD8A" w14:textId="77777777" w:rsidR="008429C5" w:rsidRDefault="008429C5" w:rsidP="008429C5">
      <w:r>
        <w:t xml:space="preserve">Each Technical Merit Criterion will be assessed on the basis set out in the Award Criteria and on the information and details submitted with Tender as required in Appendix 1: Works Proposals. </w:t>
      </w:r>
    </w:p>
    <w:p w14:paraId="128C3C4C" w14:textId="6EC06863" w:rsidR="00840770" w:rsidRDefault="008429C5" w:rsidP="008429C5">
      <w:r>
        <w:t xml:space="preserve">.     </w:t>
      </w:r>
      <w:r>
        <w:t> </w:t>
      </w:r>
      <w:r>
        <w:t> </w:t>
      </w:r>
      <w:r>
        <w:t> </w:t>
      </w:r>
      <w:r>
        <w:t> </w:t>
      </w:r>
      <w:r>
        <w:t> </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6ECFEECB" w14:textId="77777777" w:rsidR="008429C5"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sidR="008429C5" w:rsidRPr="008429C5">
        <w:rPr>
          <w:noProof/>
        </w:rPr>
        <w:t>Names and details of the Contractor’s 2 members of the Project Board for inclusion in the Form of Tender and Schedule-Part 3A.</w:t>
      </w:r>
    </w:p>
    <w:p w14:paraId="69AE4B11" w14:textId="055A8A6F" w:rsidR="008429C5" w:rsidRDefault="008429C5" w:rsidP="00DD4503">
      <w:pPr>
        <w:pStyle w:val="BulletText1"/>
        <w:spacing w:before="0"/>
      </w:pPr>
      <w:r w:rsidRPr="008429C5">
        <w:t xml:space="preserve">Written confirmation of participation of project team as tendered </w:t>
      </w:r>
    </w:p>
    <w:p w14:paraId="374E34A7" w14:textId="52B17667" w:rsidR="008429C5" w:rsidRDefault="008429C5" w:rsidP="00DD4503">
      <w:pPr>
        <w:pStyle w:val="BulletText1"/>
        <w:spacing w:before="0"/>
      </w:pPr>
      <w:r w:rsidRPr="008429C5">
        <w:t xml:space="preserve">Collateral warranties from all the design team members as per the Form of Tender and Schedule Part 1F (i) Collateral Warranties (Sub-clause 5.5) </w:t>
      </w:r>
    </w:p>
    <w:p w14:paraId="2636AF8C" w14:textId="212B71B9" w:rsidR="008429C5" w:rsidRDefault="008429C5" w:rsidP="00DD4503">
      <w:pPr>
        <w:pStyle w:val="BulletText1"/>
        <w:spacing w:before="0"/>
      </w:pPr>
      <w:r w:rsidRPr="008429C5">
        <w:t xml:space="preserve">Detailed programme of works including resources allocated and management arrangements to complete the works </w:t>
      </w:r>
    </w:p>
    <w:p w14:paraId="56DBBAC5" w14:textId="6663F4DD" w:rsidR="008429C5" w:rsidRDefault="008429C5" w:rsidP="00DD4503">
      <w:pPr>
        <w:pStyle w:val="BulletText1"/>
        <w:spacing w:before="0"/>
      </w:pPr>
      <w:r w:rsidRPr="008429C5">
        <w:t>An indicative cash flow for the project</w:t>
      </w:r>
    </w:p>
    <w:p w14:paraId="10B49906" w14:textId="0C46E5DD" w:rsidR="00DD4503" w:rsidRDefault="008429C5" w:rsidP="00DD4503">
      <w:pPr>
        <w:pStyle w:val="BulletText1"/>
        <w:spacing w:before="0"/>
      </w:pPr>
      <w:r w:rsidRPr="008429C5">
        <w:t xml:space="preserve">Any other information reasonably requested  </w:t>
      </w:r>
      <w:r w:rsidR="00DD4503">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lastRenderedPageBreak/>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5"/>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0D893F1B"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AF10D8" w:rsidRPr="00AF10D8">
              <w:t>FCC/112/26</w:t>
            </w:r>
            <w:r w:rsidR="007C0A6F" w:rsidRPr="007C0A6F">
              <w:t xml:space="preserve"> Establishment of a Multi Supplier Design &amp; Build Contractor Framework for Design &amp; Build Works ranging from €</w:t>
            </w:r>
            <w:r w:rsidR="00F37F5C">
              <w:t>2</w:t>
            </w:r>
            <w:r w:rsidR="007C0A6F" w:rsidRPr="007C0A6F">
              <w:t>0m-€60m with and initial contract for the Design and Construction of 30 No. Apartments and Associated Works at Blakestown Cross, Mulhuddart, Dublin 15,  34 No Dwellings and  Associated Works at Woodside, Swords, Co Dublin and 32 No. Dwellings and  Associated Works, Park Rd., Kenure, Rush Co Dublin.</w:t>
            </w:r>
            <w:r w:rsidR="007C0A6F">
              <w:t> </w:t>
            </w:r>
            <w:r w:rsidR="007C0A6F">
              <w:t> </w:t>
            </w:r>
            <w:r w:rsidR="007C0A6F">
              <w:t> </w:t>
            </w:r>
            <w:r w:rsidR="007C0A6F">
              <w:t> </w:t>
            </w:r>
            <w:r w:rsidR="007C0A6F">
              <w:t> </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68787735"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C92079" w:rsidRPr="00C92079">
              <w:rPr>
                <w:noProof/>
              </w:rPr>
              <w:t>The Design &amp; Construction of 30 No. Apartments</w:t>
            </w:r>
            <w:r w:rsidR="00C92079">
              <w:rPr>
                <w:noProof/>
              </w:rPr>
              <w:t xml:space="preserve"> </w:t>
            </w:r>
            <w:r w:rsidR="00C92079" w:rsidRPr="00C92079">
              <w:rPr>
                <w:noProof/>
              </w:rPr>
              <w:t xml:space="preserve">at Blakestown Cross, Mulhuddart, Dublin 15,  34 No Dwellings at Woodside, Swords, Co Dublin and 32 No. Dwellings </w:t>
            </w:r>
            <w:r w:rsidR="00C92079">
              <w:rPr>
                <w:noProof/>
              </w:rPr>
              <w:t xml:space="preserve">at </w:t>
            </w:r>
            <w:r w:rsidR="00C92079" w:rsidRPr="00C92079">
              <w:rPr>
                <w:noProof/>
              </w:rPr>
              <w:t>Park R</w:t>
            </w:r>
            <w:r w:rsidR="00C92079">
              <w:rPr>
                <w:noProof/>
              </w:rPr>
              <w:t>oa</w:t>
            </w:r>
            <w:r w:rsidR="00C92079" w:rsidRPr="00C92079">
              <w:rPr>
                <w:noProof/>
              </w:rPr>
              <w:t>d., Kenure, Rush Co Dublin</w:t>
            </w:r>
            <w:r w:rsidR="00C92079">
              <w:rPr>
                <w:noProof/>
              </w:rPr>
              <w:t xml:space="preserve"> </w:t>
            </w:r>
            <w:r w:rsidR="00C92079" w:rsidRPr="00C92079">
              <w:rPr>
                <w:noProof/>
              </w:rPr>
              <w:t xml:space="preserve">and the associated site works as scheduled and included in Volume A including Works Requirements comprising of: Architects Specifications and Indicative Drawings; Civil and Structural Engineer's Specifications and Indicative Drawings; </w:t>
            </w:r>
            <w:r w:rsidR="00D51C32">
              <w:rPr>
                <w:noProof/>
              </w:rPr>
              <w:t xml:space="preserve">Landscape Architect's Specification and Indicative Drawings; </w:t>
            </w:r>
            <w:r w:rsidR="00C92079" w:rsidRPr="00C92079">
              <w:rPr>
                <w:noProof/>
              </w:rPr>
              <w:t xml:space="preserve">Mechanical and Electrical Engineer's Specification and Indicative Drawings; Employer's Requirements and Preliminaries     </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4587E004"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D51C32" w:rsidRPr="00D51C32">
              <w:rPr>
                <w:noProof/>
              </w:rPr>
              <w:t>Mulhuddart, Dublin 15</w:t>
            </w:r>
            <w:r w:rsidR="00D51C32">
              <w:rPr>
                <w:noProof/>
              </w:rPr>
              <w:t xml:space="preserve"> and </w:t>
            </w:r>
            <w:r w:rsidR="00D51C32" w:rsidRPr="00D51C32">
              <w:rPr>
                <w:noProof/>
              </w:rPr>
              <w:t>Swords, Co</w:t>
            </w:r>
            <w:r w:rsidR="00D51C32">
              <w:rPr>
                <w:noProof/>
              </w:rPr>
              <w:t>.</w:t>
            </w:r>
            <w:r w:rsidR="00D51C32" w:rsidRPr="00D51C32">
              <w:rPr>
                <w:noProof/>
              </w:rPr>
              <w:t xml:space="preserve"> Dublin </w:t>
            </w:r>
            <w:r w:rsidR="00D51C32">
              <w:rPr>
                <w:noProof/>
              </w:rPr>
              <w:t xml:space="preserve">and </w:t>
            </w:r>
            <w:r w:rsidR="00D51C32" w:rsidRPr="00D51C32">
              <w:rPr>
                <w:noProof/>
              </w:rPr>
              <w:t>Rush</w:t>
            </w:r>
            <w:r w:rsidR="00D51C32">
              <w:rPr>
                <w:noProof/>
              </w:rPr>
              <w:t>,</w:t>
            </w:r>
            <w:r w:rsidR="00D51C32" w:rsidRPr="00D51C32">
              <w:rPr>
                <w:noProof/>
              </w:rPr>
              <w:t xml:space="preserve"> Co</w:t>
            </w:r>
            <w:r w:rsidR="00D51C32">
              <w:rPr>
                <w:noProof/>
              </w:rPr>
              <w:t>.</w:t>
            </w:r>
            <w:r w:rsidR="00D51C32" w:rsidRPr="00D51C32">
              <w:rPr>
                <w:noProof/>
              </w:rPr>
              <w:t xml:space="preserve"> Dublin</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718B1217"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D51C32" w:rsidRPr="00D51C32">
              <w:rPr>
                <w:noProof/>
              </w:rPr>
              <w:t>Fingal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2154CDC4" w:rsidR="00DD4503" w:rsidRDefault="00DD4503">
            <w:pPr>
              <w:jc w:val="both"/>
            </w:pPr>
            <w:r>
              <w:t>The form of Conditions set out in the Public Works Contract</w:t>
            </w:r>
            <w:r>
              <w:fldChar w:fldCharType="begin">
                <w:ffData>
                  <w:name w:val=""/>
                  <w:enabled/>
                  <w:calcOnExit w:val="0"/>
                  <w:ddList>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fldChar w:fldCharType="begin">
                <w:ffData>
                  <w:name w:val=""/>
                  <w:enabled/>
                  <w:calcOnExit w:val="0"/>
                  <w:ddList>
                    <w:result w:val="1"/>
                    <w:listEntry w:val="Designed by the Employer"/>
                    <w:listEntry w:val="Designed by the Contractor"/>
                    <w:listEntry w:val="   "/>
                  </w:ddList>
                </w:ffData>
              </w:fldChar>
            </w:r>
            <w:r>
              <w:instrText xml:space="preserve"> FORMDROPDOWN </w:instrText>
            </w:r>
            <w:r>
              <w:fldChar w:fldCharType="separate"/>
            </w:r>
            <w:r>
              <w:fldChar w:fldCharType="end"/>
            </w:r>
            <w:r>
              <w:t xml:space="preserve">  with a cited revision reference commencing with v2 published on </w:t>
            </w:r>
            <w:hyperlink r:id="rId11"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75AAC3B9"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7"/>
        <w:gridCol w:w="4502"/>
        <w:gridCol w:w="2682"/>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4BBFC920"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121F34">
              <w:rPr>
                <w:rFonts w:cs="Arial"/>
                <w:bCs/>
              </w:rPr>
              <w:t>as per eTenders notice</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4837B51D"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121F34">
              <w:rPr>
                <w:rFonts w:cs="Arial"/>
                <w:bCs/>
              </w:rPr>
              <w:t>as per eTenders notice</w:t>
            </w:r>
            <w:r>
              <w:rPr>
                <w:rFonts w:cs="Arial"/>
                <w:bCs/>
              </w:rPr>
              <w:fldChar w:fldCharType="end"/>
            </w:r>
          </w:p>
        </w:tc>
      </w:tr>
    </w:tbl>
    <w:p w14:paraId="6A9E2C30" w14:textId="1A4C96DD" w:rsidR="00DD4503" w:rsidRDefault="00DD4503" w:rsidP="00840770"/>
    <w:tbl>
      <w:tblPr>
        <w:tblW w:w="0" w:type="auto"/>
        <w:tblBorders>
          <w:right w:val="single" w:sz="12" w:space="0" w:color="99CCFF"/>
          <w:insideH w:val="single" w:sz="12" w:space="0" w:color="99CCFF"/>
          <w:insideV w:val="single" w:sz="12" w:space="0" w:color="99CCFF"/>
        </w:tblBorders>
        <w:tblLook w:val="01E0" w:firstRow="1" w:lastRow="1" w:firstColumn="1" w:lastColumn="1" w:noHBand="0" w:noVBand="0"/>
      </w:tblPr>
      <w:tblGrid>
        <w:gridCol w:w="1811"/>
        <w:gridCol w:w="4496"/>
        <w:gridCol w:w="2704"/>
      </w:tblGrid>
      <w:tr w:rsidR="00121F34" w14:paraId="2E3377EE" w14:textId="77777777" w:rsidTr="00DD4503">
        <w:trPr>
          <w:cantSplit/>
          <w:trHeight w:val="497"/>
        </w:trPr>
        <w:tc>
          <w:tcPr>
            <w:tcW w:w="1868" w:type="dxa"/>
            <w:tcBorders>
              <w:top w:val="nil"/>
              <w:left w:val="nil"/>
              <w:bottom w:val="nil"/>
              <w:right w:val="single" w:sz="12" w:space="0" w:color="99CCFF"/>
            </w:tcBorders>
            <w:hideMark/>
          </w:tcPr>
          <w:p w14:paraId="5AF32C5E" w14:textId="77777777" w:rsidR="00DD4503" w:rsidRDefault="00DD4503">
            <w:pPr>
              <w:tabs>
                <w:tab w:val="left" w:pos="692"/>
              </w:tabs>
              <w:jc w:val="right"/>
            </w:pPr>
            <w:r>
              <w:lastRenderedPageBreak/>
              <w:t>Change panel Specialist [Instruction Section 5.10]</w:t>
            </w:r>
          </w:p>
        </w:tc>
        <w:tc>
          <w:tcPr>
            <w:tcW w:w="4840" w:type="dxa"/>
            <w:tcBorders>
              <w:top w:val="single" w:sz="12" w:space="0" w:color="99CCFF"/>
              <w:left w:val="single" w:sz="12" w:space="0" w:color="99CCFF"/>
              <w:bottom w:val="single" w:sz="12" w:space="0" w:color="99CCFF"/>
              <w:right w:val="single" w:sz="12" w:space="0" w:color="99CCFF"/>
            </w:tcBorders>
            <w:hideMark/>
          </w:tcPr>
          <w:p w14:paraId="3DF9F3EE" w14:textId="552264E9" w:rsidR="00DD4503" w:rsidRDefault="00DD4503">
            <w:pPr>
              <w:tabs>
                <w:tab w:val="left" w:pos="692"/>
              </w:tabs>
              <w:rPr>
                <w:rFonts w:cs="Arial"/>
              </w:rPr>
            </w:pPr>
            <w:r>
              <w:fldChar w:fldCharType="begin">
                <w:ffData>
                  <w:name w:val=""/>
                  <w:enabled/>
                  <w:calcOnExit w:val="0"/>
                  <w:textInput>
                    <w:default w:val="Latest date for request to change proposed panel Specialist or Not Applicable"/>
                  </w:textInput>
                </w:ffData>
              </w:fldChar>
            </w:r>
            <w:r>
              <w:instrText xml:space="preserve"> FORMTEXT </w:instrText>
            </w:r>
            <w:r>
              <w:fldChar w:fldCharType="separate"/>
            </w:r>
            <w:r w:rsidR="00121F34">
              <w:t>Not Applicable</w:t>
            </w:r>
            <w:r>
              <w:fldChar w:fldCharType="end"/>
            </w:r>
          </w:p>
        </w:tc>
        <w:tc>
          <w:tcPr>
            <w:tcW w:w="2863" w:type="dxa"/>
            <w:tcBorders>
              <w:top w:val="single" w:sz="12" w:space="0" w:color="99CCFF"/>
              <w:left w:val="single" w:sz="12" w:space="0" w:color="99CCFF"/>
              <w:bottom w:val="single" w:sz="12" w:space="0" w:color="99CCFF"/>
              <w:right w:val="single" w:sz="12" w:space="0" w:color="99CCFF"/>
            </w:tcBorders>
            <w:hideMark/>
          </w:tcPr>
          <w:p w14:paraId="390FCCE0" w14:textId="048971B4" w:rsidR="00DD4503" w:rsidRDefault="00DD4503">
            <w:pPr>
              <w:tabs>
                <w:tab w:val="left" w:pos="692"/>
              </w:tabs>
              <w:jc w:val="both"/>
              <w:rPr>
                <w:rFonts w:cs="Arial"/>
                <w:i/>
              </w:rPr>
            </w:pPr>
            <w:r>
              <w:fldChar w:fldCharType="begin">
                <w:ffData>
                  <w:name w:val=""/>
                  <w:enabled/>
                  <w:calcOnExit w:val="0"/>
                  <w:textInput>
                    <w:default w:val="21 days before latest time for receipt of tenders or Not Applicable"/>
                  </w:textInput>
                </w:ffData>
              </w:fldChar>
            </w:r>
            <w:r>
              <w:instrText xml:space="preserve"> FORMTEXT </w:instrText>
            </w:r>
            <w:r>
              <w:fldChar w:fldCharType="separate"/>
            </w:r>
            <w:r w:rsidR="00121F34">
              <w:t>Not Applicable</w:t>
            </w:r>
            <w:r>
              <w:fldChar w:fldCharType="end"/>
            </w:r>
          </w:p>
        </w:tc>
      </w:tr>
    </w:tbl>
    <w:p w14:paraId="07445828" w14:textId="078CB50A" w:rsidR="00DD4503" w:rsidRDefault="00DD4503" w:rsidP="00840770"/>
    <w:tbl>
      <w:tblPr>
        <w:tblW w:w="0" w:type="auto"/>
        <w:tblLook w:val="01E0" w:firstRow="1" w:lastRow="1" w:firstColumn="1" w:lastColumn="1" w:noHBand="0" w:noVBand="0"/>
      </w:tblPr>
      <w:tblGrid>
        <w:gridCol w:w="1798"/>
        <w:gridCol w:w="1788"/>
        <w:gridCol w:w="1206"/>
        <w:gridCol w:w="600"/>
        <w:gridCol w:w="1816"/>
        <w:gridCol w:w="1803"/>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0F7D6DDF"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55D77" w:rsidRPr="00B55D77">
              <w:rPr>
                <w:rFonts w:cs="Arial"/>
                <w:i/>
                <w:noProof/>
                <w:sz w:val="18"/>
                <w:szCs w:val="18"/>
              </w:rPr>
              <w:t>as date on eTenders</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3214410B"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55D77">
              <w:rPr>
                <w:rFonts w:cs="Arial"/>
                <w:i/>
                <w:sz w:val="18"/>
                <w:szCs w:val="18"/>
                <w:highlight w:val="lightGray"/>
              </w:rPr>
              <w:t> </w:t>
            </w:r>
            <w:r w:rsidR="00B55D77">
              <w:rPr>
                <w:rFonts w:cs="Arial"/>
                <w:i/>
                <w:sz w:val="18"/>
                <w:szCs w:val="18"/>
                <w:highlight w:val="lightGray"/>
              </w:rPr>
              <w:t> </w:t>
            </w:r>
            <w:r w:rsidR="00B55D77">
              <w:rPr>
                <w:rFonts w:cs="Arial"/>
                <w:i/>
                <w:sz w:val="18"/>
                <w:szCs w:val="18"/>
                <w:highlight w:val="lightGray"/>
              </w:rPr>
              <w:t> </w:t>
            </w:r>
            <w:r w:rsidR="00B55D77">
              <w:rPr>
                <w:rFonts w:cs="Arial"/>
                <w:i/>
                <w:sz w:val="18"/>
                <w:szCs w:val="18"/>
                <w:highlight w:val="lightGray"/>
              </w:rPr>
              <w:t> </w:t>
            </w:r>
            <w:r w:rsidR="00B55D77">
              <w:rPr>
                <w:rFonts w:cs="Arial"/>
                <w:i/>
                <w:sz w:val="18"/>
                <w:szCs w:val="18"/>
                <w:highlight w:val="lightGray"/>
              </w:rPr>
              <w:t> </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19586071"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55D77">
              <w:rPr>
                <w:rFonts w:cs="Arial"/>
                <w:i/>
                <w:sz w:val="18"/>
                <w:szCs w:val="18"/>
                <w:highlight w:val="lightGray"/>
              </w:rPr>
              <w:t>N/A</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3693B2ED"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B55D77" w:rsidRPr="00B55D77">
              <w:rPr>
                <w:rFonts w:cs="Arial"/>
                <w:i/>
                <w:noProof/>
                <w:sz w:val="18"/>
                <w:szCs w:val="18"/>
              </w:rPr>
              <w:t xml:space="preserve">Estimated within 8 weeks after receipt of tenders      </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4"/>
        <w:gridCol w:w="7187"/>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770F83E5"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B55D77" w:rsidRPr="00B55D77">
              <w:t>as date on eTenders</w:t>
            </w:r>
            <w:r w:rsidR="00B55D77">
              <w:t> </w:t>
            </w:r>
            <w:r w:rsidR="00B55D77">
              <w:t> </w:t>
            </w:r>
            <w:r w:rsidR="00B55D77">
              <w:t> </w:t>
            </w:r>
            <w:r w:rsidR="00B55D77">
              <w:t> </w:t>
            </w:r>
            <w:r w:rsidR="00B55D77">
              <w:t> </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B55D77">
              <w:t> </w:t>
            </w:r>
            <w:r w:rsidR="00B55D77">
              <w:t> </w:t>
            </w:r>
            <w:r w:rsidR="00B55D77">
              <w:t> </w:t>
            </w:r>
            <w:r w:rsidR="00B55D77">
              <w:t> </w:t>
            </w:r>
            <w:r w:rsidR="00B55D77">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6"/>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1FC3EDAE"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Pr>
                <w:rFonts w:cs="Arial"/>
                <w:bCs/>
                <w:noProof/>
              </w:rPr>
              <w:t>Not Applicable</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1"/>
        <w:gridCol w:w="3793"/>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2B3DBFC6"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B55D77">
              <w:rPr>
                <w:i/>
                <w:sz w:val="18"/>
              </w:rPr>
              <w:t> </w:t>
            </w:r>
            <w:r w:rsidR="00B55D77">
              <w:rPr>
                <w:i/>
                <w:sz w:val="18"/>
              </w:rPr>
              <w:t> </w:t>
            </w:r>
            <w:r w:rsidR="00B55D77">
              <w:rPr>
                <w:i/>
                <w:sz w:val="18"/>
              </w:rPr>
              <w:t> </w:t>
            </w:r>
            <w:r w:rsidR="00B55D77">
              <w:rPr>
                <w:i/>
                <w:sz w:val="18"/>
              </w:rPr>
              <w:t> </w:t>
            </w:r>
            <w:r w:rsidR="00B55D77">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10B6B1FE"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B55D77">
              <w:rPr>
                <w:rFonts w:cs="Arial"/>
                <w:bCs/>
                <w:noProof/>
              </w:rPr>
              <w:t>N/A</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44E468F7"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B55D77">
              <w:rPr>
                <w:rFonts w:cs="Arial"/>
                <w:bCs/>
              </w:rPr>
              <w:t>O</w:t>
            </w:r>
            <w:r w:rsidR="00B55D77" w:rsidRPr="00B55D77">
              <w:rPr>
                <w:rFonts w:cs="Arial"/>
                <w:bCs/>
                <w:noProof/>
              </w:rPr>
              <w:t>ne</w:t>
            </w:r>
            <w:r w:rsidR="00B55D77">
              <w:rPr>
                <w:rFonts w:cs="Arial"/>
                <w:bCs/>
                <w:noProof/>
              </w:rPr>
              <w:t xml:space="preserve"> Copy</w:t>
            </w:r>
            <w:r w:rsidR="00B55D77" w:rsidRPr="00B55D77">
              <w:rPr>
                <w:rFonts w:cs="Arial"/>
                <w:bCs/>
                <w:noProof/>
              </w:rPr>
              <w:t xml:space="preserve"> via eTenders</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19"/>
        <w:gridCol w:w="7192"/>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A43361B" w14:textId="557C2AF1" w:rsidR="00B55D77" w:rsidRDefault="001D506C" w:rsidP="00B55D77">
            <w:pPr>
              <w:pStyle w:val="BlockText"/>
              <w:rPr>
                <w:noProof/>
              </w:rPr>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sidR="00B55D77">
              <w:rPr>
                <w:noProof/>
              </w:rPr>
              <w:t>As Section 2.4, all communications with regard to this tender to be issued via eTenders, the OGP electronic tendering platform including all Tender Submissions.</w:t>
            </w:r>
          </w:p>
          <w:p w14:paraId="0AA2396D" w14:textId="77777777" w:rsidR="00B55D77" w:rsidRDefault="00B55D77" w:rsidP="00B55D77">
            <w:pPr>
              <w:pStyle w:val="BlockText"/>
              <w:rPr>
                <w:noProof/>
              </w:rPr>
            </w:pPr>
          </w:p>
          <w:p w14:paraId="1DE1DF55" w14:textId="77777777" w:rsidR="00B55D77" w:rsidRDefault="00B55D77" w:rsidP="00B55D77">
            <w:pPr>
              <w:pStyle w:val="BlockText"/>
              <w:rPr>
                <w:noProof/>
              </w:rPr>
            </w:pPr>
            <w:r>
              <w:rPr>
                <w:noProof/>
              </w:rPr>
              <w:t xml:space="preserve">Submissions must be submitted via the electronic postbox available on www.etenders.gov.ie. </w:t>
            </w:r>
          </w:p>
          <w:p w14:paraId="52E7BC3F" w14:textId="77777777" w:rsidR="00B55D77" w:rsidRDefault="00B55D77" w:rsidP="00B55D77">
            <w:pPr>
              <w:pStyle w:val="BlockText"/>
              <w:rPr>
                <w:noProof/>
              </w:rPr>
            </w:pPr>
            <w:r>
              <w:rPr>
                <w:noProof/>
              </w:rPr>
              <w:lastRenderedPageBreak/>
              <w:t xml:space="preserve">Only Submissions submitted to the electronic postbox will be accepted. </w:t>
            </w:r>
          </w:p>
          <w:p w14:paraId="3569134F" w14:textId="77777777" w:rsidR="00B55D77" w:rsidRDefault="00B55D77" w:rsidP="00B55D77">
            <w:pPr>
              <w:pStyle w:val="BlockText"/>
              <w:rPr>
                <w:noProof/>
              </w:rPr>
            </w:pPr>
            <w:r>
              <w:rPr>
                <w:noProof/>
              </w:rPr>
              <w:t xml:space="preserve">Submissions submitted by fax or post/courier will NOT be accepted. </w:t>
            </w:r>
          </w:p>
          <w:p w14:paraId="2826EA41" w14:textId="77777777" w:rsidR="00B55D77" w:rsidRDefault="00B55D77" w:rsidP="00B55D77">
            <w:pPr>
              <w:pStyle w:val="BlockText"/>
              <w:rPr>
                <w:noProof/>
              </w:rPr>
            </w:pPr>
            <w:r>
              <w:rPr>
                <w:noProof/>
              </w:rPr>
              <w:t xml:space="preserve">Applicants must ensure that they give themselves sufficient time to upload and submit all required documentation before the Submission Deadline. </w:t>
            </w:r>
          </w:p>
          <w:p w14:paraId="21E201C6" w14:textId="77777777" w:rsidR="00B55D77" w:rsidRDefault="00B55D77" w:rsidP="00B55D77">
            <w:pPr>
              <w:pStyle w:val="BlockText"/>
              <w:rPr>
                <w:noProof/>
              </w:rPr>
            </w:pPr>
            <w:r>
              <w:rPr>
                <w:noProof/>
              </w:rPr>
              <w:t xml:space="preserve">Applicants should take into account the fact that upload speeds vary. There is a maximum of 4GB for the total (combined) documents sent to the electronic postbox. </w:t>
            </w:r>
          </w:p>
          <w:p w14:paraId="48EE78F6" w14:textId="18184E14" w:rsidR="001D506C" w:rsidRDefault="00B55D77" w:rsidP="00B55D77">
            <w:pPr>
              <w:pStyle w:val="BlockText"/>
            </w:pPr>
            <w:r>
              <w:rPr>
                <w:noProof/>
              </w:rPr>
              <w:t>In order to submit  a document to the electronic postbox, please note that you must click “Submit Response”. After submitting you can still modify and re-send  your response up until response deadline. Applicants should be aware that the ‘Submit Response’ button will be disabled automatically upon the expiration of the response deadline.</w:t>
            </w:r>
            <w:r w:rsidR="001D506C">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19E85095" w14:textId="77777777" w:rsidR="00E337E0" w:rsidRDefault="001D506C" w:rsidP="00E337E0">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E337E0">
              <w:rPr>
                <w:noProof/>
              </w:rPr>
              <w:t>The Agreement</w:t>
            </w:r>
          </w:p>
          <w:p w14:paraId="0068130A" w14:textId="15F31B11" w:rsidR="00E337E0" w:rsidRDefault="00E337E0" w:rsidP="00E337E0">
            <w:pPr>
              <w:pStyle w:val="BlockText"/>
              <w:rPr>
                <w:noProof/>
              </w:rPr>
            </w:pPr>
            <w:r>
              <w:rPr>
                <w:noProof/>
              </w:rPr>
              <w:t>The form of Conditions set out in the Public Works Contract for Building Works designed by the Contractor PW-CF2 published on the Construction Procurement website, on the date 10 days before the latest date for submission of tenders (disregarding any amendments posted on that date)</w:t>
            </w:r>
          </w:p>
          <w:p w14:paraId="33AF0EDF" w14:textId="668EF8FE" w:rsidR="00E337E0" w:rsidRDefault="00E337E0" w:rsidP="00E337E0">
            <w:pPr>
              <w:pStyle w:val="BlockText"/>
              <w:rPr>
                <w:noProof/>
              </w:rPr>
            </w:pPr>
            <w:r>
              <w:rPr>
                <w:noProof/>
              </w:rPr>
              <w:t xml:space="preserve">The Agreement (PW-CF2, for building works designed by the Contractor); </w:t>
            </w:r>
          </w:p>
          <w:p w14:paraId="5DDA493E" w14:textId="77777777" w:rsidR="00E337E0" w:rsidRDefault="00E337E0" w:rsidP="00E337E0">
            <w:pPr>
              <w:pStyle w:val="BlockText"/>
              <w:rPr>
                <w:noProof/>
              </w:rPr>
            </w:pPr>
            <w:r>
              <w:rPr>
                <w:noProof/>
              </w:rPr>
              <w:t xml:space="preserve">The completed Form of Tender and Schedule; </w:t>
            </w:r>
          </w:p>
          <w:p w14:paraId="1A38BBA6" w14:textId="77777777" w:rsidR="00E337E0" w:rsidRDefault="00E337E0" w:rsidP="00E337E0">
            <w:pPr>
              <w:pStyle w:val="BlockText"/>
              <w:rPr>
                <w:noProof/>
              </w:rPr>
            </w:pPr>
            <w:r>
              <w:rPr>
                <w:noProof/>
              </w:rPr>
              <w:t xml:space="preserve">Works Proposals prepared by the contractor (including programme); </w:t>
            </w:r>
          </w:p>
          <w:p w14:paraId="0D8386E8" w14:textId="77777777" w:rsidR="00E337E0" w:rsidRDefault="00E337E0" w:rsidP="00E337E0">
            <w:pPr>
              <w:pStyle w:val="BlockText"/>
              <w:rPr>
                <w:noProof/>
              </w:rPr>
            </w:pPr>
            <w:r>
              <w:rPr>
                <w:noProof/>
              </w:rPr>
              <w:t xml:space="preserve">Volume A - The Works Requirement Documents prepared for tender by the Employer; </w:t>
            </w:r>
          </w:p>
          <w:p w14:paraId="09DB1D38" w14:textId="77777777" w:rsidR="00E337E0" w:rsidRDefault="00E337E0" w:rsidP="00E337E0">
            <w:pPr>
              <w:pStyle w:val="BlockText"/>
              <w:rPr>
                <w:noProof/>
              </w:rPr>
            </w:pPr>
            <w:r>
              <w:rPr>
                <w:noProof/>
              </w:rPr>
              <w:t>Volume B - The Form of Tender and Schedule fully completed</w:t>
            </w:r>
          </w:p>
          <w:p w14:paraId="382844A9" w14:textId="6EB06C5F" w:rsidR="00E337E0" w:rsidRDefault="00E337E0" w:rsidP="00E337E0">
            <w:pPr>
              <w:pStyle w:val="BlockText"/>
              <w:rPr>
                <w:noProof/>
              </w:rPr>
            </w:pPr>
            <w:r>
              <w:rPr>
                <w:noProof/>
              </w:rPr>
              <w:t>Volume C - The Pricing Document fully completed</w:t>
            </w:r>
          </w:p>
          <w:p w14:paraId="7BDED145" w14:textId="77777777" w:rsidR="00E337E0" w:rsidRDefault="00E337E0" w:rsidP="00E337E0">
            <w:pPr>
              <w:pStyle w:val="BlockText"/>
              <w:rPr>
                <w:noProof/>
              </w:rPr>
            </w:pPr>
            <w:r>
              <w:rPr>
                <w:noProof/>
              </w:rPr>
              <w:t xml:space="preserve">The appointment and acceptance of appointment as Project Supervisor for the Design Stages; </w:t>
            </w:r>
          </w:p>
          <w:p w14:paraId="2E0F4804" w14:textId="77777777" w:rsidR="00E337E0" w:rsidRDefault="00E337E0" w:rsidP="00E337E0">
            <w:pPr>
              <w:pStyle w:val="BlockText"/>
              <w:rPr>
                <w:noProof/>
              </w:rPr>
            </w:pPr>
            <w:r>
              <w:rPr>
                <w:noProof/>
              </w:rPr>
              <w:t xml:space="preserve">The appointment and acceptance of appointment as Project Supervisor for the Construction Stage Stage; </w:t>
            </w:r>
          </w:p>
          <w:p w14:paraId="1B4A9659" w14:textId="77777777" w:rsidR="00E337E0" w:rsidRDefault="00E337E0" w:rsidP="00E337E0">
            <w:pPr>
              <w:pStyle w:val="BlockText"/>
              <w:rPr>
                <w:noProof/>
              </w:rPr>
            </w:pPr>
            <w:r>
              <w:rPr>
                <w:noProof/>
              </w:rPr>
              <w:t>Collateral Warranties with Specialists as listed in the Form of Tender and Schedule</w:t>
            </w:r>
          </w:p>
          <w:p w14:paraId="5452BBB5" w14:textId="1776A675" w:rsidR="001D506C" w:rsidRDefault="00E337E0" w:rsidP="00E337E0">
            <w:pPr>
              <w:pStyle w:val="BlockText"/>
            </w:pPr>
            <w:r>
              <w:rPr>
                <w:noProof/>
              </w:rPr>
              <w:t>Any post-tender clarifications including minutes of the post tender clarifications meeting</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39A512B9" w14:textId="4CA1E536" w:rsidR="001D506C" w:rsidRDefault="001D506C">
            <w:pPr>
              <w:pStyle w:val="BlockText"/>
              <w:rPr>
                <w:rFonts w:cs="Arial"/>
                <w:bCs/>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E337E0" w:rsidRPr="00E337E0">
              <w:rPr>
                <w:rFonts w:cs="Arial"/>
                <w:bCs/>
                <w:noProof/>
              </w:rPr>
              <w:t>Background Information Pack as listed in Appendix 3</w:t>
            </w:r>
            <w:r>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02A668D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7"/>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 xml:space="preserve">SAQ Response(s). The SAQ Response(s) and supporting documentation for the Tenderer and its Specialists including any </w:t>
            </w:r>
            <w:r>
              <w:lastRenderedPageBreak/>
              <w:t>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704DEBEA"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PDF</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22DB061D"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E337E0">
              <w:rPr>
                <w:rFonts w:cs="Arial"/>
                <w:lang w:eastAsia="en-GB"/>
              </w:rPr>
              <w:t> </w:t>
            </w:r>
            <w:r w:rsidR="00E337E0">
              <w:rPr>
                <w:rFonts w:cs="Arial"/>
                <w:lang w:eastAsia="en-GB"/>
              </w:rPr>
              <w:t> </w:t>
            </w:r>
            <w:r w:rsidR="00E337E0">
              <w:rPr>
                <w:rFonts w:cs="Arial"/>
                <w:lang w:eastAsia="en-GB"/>
              </w:rPr>
              <w:t> </w:t>
            </w:r>
            <w:r w:rsidR="00E337E0">
              <w:rPr>
                <w:rFonts w:cs="Arial"/>
                <w:lang w:eastAsia="en-GB"/>
              </w:rPr>
              <w:t> </w:t>
            </w:r>
            <w:r w:rsidR="00E337E0">
              <w:rPr>
                <w:rFonts w:cs="Arial"/>
                <w:lang w:eastAsia="en-GB"/>
              </w:rPr>
              <w:t>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02"/>
        <w:gridCol w:w="3321"/>
        <w:gridCol w:w="38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05608043" w:rsidR="001D506C" w:rsidRDefault="001D506C">
            <w:pPr>
              <w:tabs>
                <w:tab w:val="left" w:pos="692"/>
              </w:tabs>
              <w:jc w:val="both"/>
            </w:pPr>
            <w:r>
              <w:fldChar w:fldCharType="begin">
                <w:ffData>
                  <w:name w:val="Dropdown4"/>
                  <w:enabled/>
                  <w:calcOnExit w:val="0"/>
                  <w:ddList>
                    <w:result w:val="1"/>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25016546"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sidR="00E337E0" w:rsidRPr="00E337E0">
              <w:rPr>
                <w:rFonts w:cs="Arial"/>
              </w:rPr>
              <w:t>As tendered, with the earliest date to be 18 months after the Contract Date and latest date to be 24 months after the Contract Date</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r>
            <w:r>
              <w:lastRenderedPageBreak/>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lastRenderedPageBreak/>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4196F922" w:rsidR="001D506C" w:rsidRDefault="00F03EF4">
            <w:pPr>
              <w:tabs>
                <w:tab w:val="left" w:pos="692"/>
              </w:tabs>
              <w:jc w:val="both"/>
            </w:pPr>
            <w:r>
              <w:rPr>
                <w:rFonts w:cs="Arial"/>
              </w:rPr>
              <w:lastRenderedPageBreak/>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lastRenderedPageBreak/>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0F3E03FE"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73C447C8"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4A6FC6AD"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3D25CAA5"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27AF5231"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121F34">
                    <w:rPr>
                      <w:i/>
                      <w:highlight w:val="lightGray"/>
                    </w:rPr>
                    <w:t>Price Criterion</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7C8BD2A4"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E337E0">
                    <w:rPr>
                      <w:b/>
                      <w:szCs w:val="18"/>
                    </w:rPr>
                    <w:t>6</w:t>
                  </w:r>
                  <w:r w:rsidRPr="00E24A1C">
                    <w:rPr>
                      <w:b/>
                      <w:noProof/>
                      <w:szCs w:val="18"/>
                    </w:rPr>
                    <w:t>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6F1FD7DE"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15B158C2"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5D704308"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59888FA3"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EA998A1" w14:textId="530D88D2" w:rsidR="003168D4" w:rsidRDefault="001D506C" w:rsidP="003168D4">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3168D4" w:rsidRPr="003168D4">
                    <w:rPr>
                      <w:i/>
                    </w:rPr>
                    <w:t xml:space="preserve">CRITERION A- PROJECT DELIVERY: - 1200 Marks </w:t>
                  </w:r>
                </w:p>
                <w:p w14:paraId="15B10C8A" w14:textId="5270DBB5" w:rsidR="003168D4" w:rsidRPr="003168D4" w:rsidRDefault="003168D4" w:rsidP="003168D4">
                  <w:pPr>
                    <w:widowControl w:val="0"/>
                    <w:tabs>
                      <w:tab w:val="left" w:pos="692"/>
                    </w:tabs>
                    <w:spacing w:after="100"/>
                    <w:jc w:val="both"/>
                    <w:rPr>
                      <w:i/>
                      <w:noProof/>
                    </w:rPr>
                  </w:pPr>
                  <w:r w:rsidRPr="003168D4">
                    <w:rPr>
                      <w:i/>
                      <w:noProof/>
                    </w:rPr>
                    <w:t>Part 1A - Resourcing (600 Marks):</w:t>
                  </w:r>
                </w:p>
                <w:p w14:paraId="443AD5BC" w14:textId="5D1C3E1A" w:rsidR="003168D4" w:rsidRPr="003168D4" w:rsidRDefault="003168D4" w:rsidP="003168D4">
                  <w:pPr>
                    <w:widowControl w:val="0"/>
                    <w:tabs>
                      <w:tab w:val="left" w:pos="692"/>
                    </w:tabs>
                    <w:spacing w:after="100"/>
                    <w:jc w:val="both"/>
                    <w:rPr>
                      <w:i/>
                      <w:noProof/>
                    </w:rPr>
                  </w:pPr>
                  <w:r w:rsidRPr="003168D4">
                    <w:rPr>
                      <w:i/>
                      <w:noProof/>
                    </w:rPr>
                    <w:t>Tenderers to provide an Organisational Chart(s) identifying the team structure and individuals responsible for all roles identified in Appendix 1 below. (1</w:t>
                  </w:r>
                  <w:r w:rsidR="00CB2660">
                    <w:rPr>
                      <w:i/>
                      <w:noProof/>
                    </w:rPr>
                    <w:t>2</w:t>
                  </w:r>
                  <w:r w:rsidRPr="003168D4">
                    <w:rPr>
                      <w:i/>
                      <w:noProof/>
                    </w:rPr>
                    <w:t xml:space="preserve">0 Marks) </w:t>
                  </w:r>
                </w:p>
                <w:p w14:paraId="202671B4" w14:textId="1DCD04F1" w:rsidR="003168D4" w:rsidRPr="003168D4" w:rsidRDefault="003168D4" w:rsidP="003168D4">
                  <w:pPr>
                    <w:widowControl w:val="0"/>
                    <w:tabs>
                      <w:tab w:val="left" w:pos="692"/>
                    </w:tabs>
                    <w:spacing w:after="100"/>
                    <w:jc w:val="both"/>
                    <w:rPr>
                      <w:i/>
                      <w:noProof/>
                    </w:rPr>
                  </w:pPr>
                  <w:r w:rsidRPr="003168D4">
                    <w:rPr>
                      <w:i/>
                      <w:noProof/>
                    </w:rPr>
                    <w:t xml:space="preserve"> Tenderers to provide CV's for the individuals filling all roles identified in Appendix 1 below (</w:t>
                  </w:r>
                  <w:r w:rsidR="00CB2660">
                    <w:rPr>
                      <w:i/>
                      <w:noProof/>
                    </w:rPr>
                    <w:t>48</w:t>
                  </w:r>
                  <w:r w:rsidRPr="003168D4">
                    <w:rPr>
                      <w:i/>
                      <w:noProof/>
                    </w:rPr>
                    <w:t>0 Marks)</w:t>
                  </w:r>
                </w:p>
                <w:p w14:paraId="5ADCDDEA" w14:textId="6DEA82B7" w:rsidR="003168D4" w:rsidRDefault="00906458" w:rsidP="003168D4">
                  <w:pPr>
                    <w:widowControl w:val="0"/>
                    <w:tabs>
                      <w:tab w:val="left" w:pos="692"/>
                    </w:tabs>
                    <w:spacing w:after="100"/>
                    <w:jc w:val="both"/>
                    <w:rPr>
                      <w:i/>
                      <w:noProof/>
                    </w:rPr>
                  </w:pPr>
                  <w:r>
                    <w:rPr>
                      <w:i/>
                      <w:noProof/>
                    </w:rPr>
                    <w:t>Tenderers to ensure Organisational Chart(s) clearly define the roles on per project basis along with denoting individuals that are full time site based versus part time office based.</w:t>
                  </w:r>
                </w:p>
                <w:p w14:paraId="7DE4C926" w14:textId="6E7A09F5" w:rsidR="003168D4" w:rsidRPr="003168D4" w:rsidRDefault="003168D4" w:rsidP="003168D4">
                  <w:pPr>
                    <w:widowControl w:val="0"/>
                    <w:tabs>
                      <w:tab w:val="left" w:pos="692"/>
                    </w:tabs>
                    <w:spacing w:after="100"/>
                    <w:jc w:val="both"/>
                    <w:rPr>
                      <w:i/>
                      <w:noProof/>
                    </w:rPr>
                  </w:pPr>
                  <w:r w:rsidRPr="003168D4">
                    <w:rPr>
                      <w:i/>
                      <w:noProof/>
                    </w:rPr>
                    <w:t>Part 1B - Programme (600 Marks):</w:t>
                  </w:r>
                </w:p>
                <w:p w14:paraId="4D05B0F0" w14:textId="77777777" w:rsidR="003168D4" w:rsidRPr="003168D4" w:rsidRDefault="003168D4" w:rsidP="003168D4">
                  <w:pPr>
                    <w:widowControl w:val="0"/>
                    <w:tabs>
                      <w:tab w:val="left" w:pos="692"/>
                    </w:tabs>
                    <w:spacing w:after="100"/>
                    <w:jc w:val="both"/>
                    <w:rPr>
                      <w:i/>
                      <w:noProof/>
                    </w:rPr>
                  </w:pPr>
                  <w:r w:rsidRPr="003168D4">
                    <w:rPr>
                      <w:i/>
                      <w:noProof/>
                    </w:rPr>
                    <w:t xml:space="preserve">The Tenderer to provide a detailed programme(per project) for the Design and Build and delivery of the Blakestown, Woodside and Park Road projects in accordance with the contract requirements. The Programme to include the information and details as described in Part 1B - Programme in Appendix 1 Works Proposals. </w:t>
                  </w:r>
                </w:p>
                <w:p w14:paraId="6E61C405" w14:textId="291405A2" w:rsidR="003168D4" w:rsidRPr="003168D4" w:rsidRDefault="003168D4" w:rsidP="003168D4">
                  <w:pPr>
                    <w:widowControl w:val="0"/>
                    <w:tabs>
                      <w:tab w:val="left" w:pos="692"/>
                    </w:tabs>
                    <w:spacing w:after="100"/>
                    <w:jc w:val="both"/>
                    <w:rPr>
                      <w:i/>
                      <w:noProof/>
                    </w:rPr>
                  </w:pPr>
                  <w:r w:rsidRPr="003168D4">
                    <w:rPr>
                      <w:i/>
                      <w:noProof/>
                    </w:rPr>
                    <w:t xml:space="preserve">300 Marks are allocated for the quality of the programme as outlined in Appendix 1. </w:t>
                  </w:r>
                </w:p>
                <w:p w14:paraId="0B3A5539" w14:textId="37A9F60B" w:rsidR="001D506C" w:rsidRDefault="003168D4" w:rsidP="003168D4">
                  <w:pPr>
                    <w:widowControl w:val="0"/>
                    <w:tabs>
                      <w:tab w:val="left" w:pos="692"/>
                    </w:tabs>
                    <w:spacing w:after="100"/>
                    <w:jc w:val="both"/>
                    <w:rPr>
                      <w:b/>
                      <w:highlight w:val="lightGray"/>
                    </w:rPr>
                  </w:pPr>
                  <w:r w:rsidRPr="003168D4">
                    <w:rPr>
                      <w:i/>
                      <w:noProof/>
                    </w:rPr>
                    <w:t xml:space="preserve">The other 300 Marks are allocated for the duration of the programme, assessed as outlined in Appendix 1.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3AAE861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3168D4">
                    <w:rPr>
                      <w:b/>
                      <w:noProof/>
                      <w:szCs w:val="18"/>
                    </w:rPr>
                    <w:t>12%</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D0F740B" w14:textId="581659C2" w:rsidR="003168D4" w:rsidRPr="003168D4" w:rsidRDefault="001D506C" w:rsidP="003168D4">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3168D4" w:rsidRPr="003168D4">
                    <w:rPr>
                      <w:i/>
                      <w:noProof/>
                    </w:rPr>
                    <w:t xml:space="preserve">CRITERION B - BUILDING SYSTEM &amp; SPECIFICATION - </w:t>
                  </w:r>
                  <w:r w:rsidR="00AA2D29">
                    <w:rPr>
                      <w:i/>
                      <w:noProof/>
                    </w:rPr>
                    <w:t>21</w:t>
                  </w:r>
                  <w:r w:rsidR="003168D4" w:rsidRPr="003168D4">
                    <w:rPr>
                      <w:i/>
                      <w:noProof/>
                    </w:rPr>
                    <w:t>00 Marks</w:t>
                  </w:r>
                </w:p>
                <w:p w14:paraId="74E38E67" w14:textId="77777777" w:rsidR="003168D4" w:rsidRPr="003168D4" w:rsidRDefault="003168D4" w:rsidP="003168D4">
                  <w:pPr>
                    <w:widowControl w:val="0"/>
                    <w:tabs>
                      <w:tab w:val="left" w:pos="692"/>
                    </w:tabs>
                    <w:spacing w:after="100"/>
                    <w:jc w:val="both"/>
                    <w:rPr>
                      <w:i/>
                      <w:noProof/>
                    </w:rPr>
                  </w:pPr>
                  <w:r w:rsidRPr="003168D4">
                    <w:rPr>
                      <w:i/>
                      <w:noProof/>
                    </w:rPr>
                    <w:t>The Quality and Specification Proposal shall describe the quality and specification of the Construction Methods and Building System and the quality and specification of the materials, finishes, equipment and systems to be used. The Quality and Specification Proposal to include the information and details as set out in Appendix 1 below:</w:t>
                  </w:r>
                </w:p>
                <w:p w14:paraId="5A96C017" w14:textId="77777777" w:rsidR="003168D4" w:rsidRDefault="003168D4" w:rsidP="003168D4">
                  <w:pPr>
                    <w:widowControl w:val="0"/>
                    <w:tabs>
                      <w:tab w:val="left" w:pos="692"/>
                    </w:tabs>
                    <w:spacing w:after="100"/>
                    <w:jc w:val="both"/>
                    <w:rPr>
                      <w:i/>
                      <w:noProof/>
                    </w:rPr>
                  </w:pPr>
                </w:p>
                <w:p w14:paraId="58DAFF66" w14:textId="67A36076" w:rsidR="003168D4" w:rsidRPr="003168D4" w:rsidRDefault="003168D4" w:rsidP="003168D4">
                  <w:pPr>
                    <w:widowControl w:val="0"/>
                    <w:tabs>
                      <w:tab w:val="left" w:pos="692"/>
                    </w:tabs>
                    <w:spacing w:after="100"/>
                    <w:jc w:val="both"/>
                    <w:rPr>
                      <w:i/>
                      <w:noProof/>
                    </w:rPr>
                  </w:pPr>
                  <w:r w:rsidRPr="003168D4">
                    <w:rPr>
                      <w:i/>
                      <w:noProof/>
                    </w:rPr>
                    <w:t>Part B1 - Structural &amp; Construction System along with detailing of same (1</w:t>
                  </w:r>
                  <w:r w:rsidR="00144810">
                    <w:rPr>
                      <w:i/>
                      <w:noProof/>
                    </w:rPr>
                    <w:t>2</w:t>
                  </w:r>
                  <w:r w:rsidRPr="003168D4">
                    <w:rPr>
                      <w:i/>
                      <w:noProof/>
                    </w:rPr>
                    <w:t>00 Marks)</w:t>
                  </w:r>
                </w:p>
                <w:p w14:paraId="077E8AAD" w14:textId="77777777" w:rsidR="003168D4" w:rsidRDefault="003168D4" w:rsidP="003168D4">
                  <w:pPr>
                    <w:widowControl w:val="0"/>
                    <w:tabs>
                      <w:tab w:val="left" w:pos="692"/>
                    </w:tabs>
                    <w:spacing w:after="100"/>
                    <w:jc w:val="both"/>
                    <w:rPr>
                      <w:i/>
                      <w:noProof/>
                    </w:rPr>
                  </w:pPr>
                </w:p>
                <w:p w14:paraId="23287BC4" w14:textId="4567492C" w:rsidR="001D506C" w:rsidRDefault="003168D4" w:rsidP="003168D4">
                  <w:pPr>
                    <w:widowControl w:val="0"/>
                    <w:tabs>
                      <w:tab w:val="left" w:pos="692"/>
                    </w:tabs>
                    <w:spacing w:after="100"/>
                    <w:jc w:val="both"/>
                    <w:rPr>
                      <w:b/>
                      <w:highlight w:val="lightGray"/>
                    </w:rPr>
                  </w:pPr>
                  <w:r w:rsidRPr="003168D4">
                    <w:rPr>
                      <w:i/>
                      <w:noProof/>
                    </w:rPr>
                    <w:t>Part B2 - Specification (</w:t>
                  </w:r>
                  <w:r w:rsidR="00144810">
                    <w:rPr>
                      <w:i/>
                      <w:noProof/>
                    </w:rPr>
                    <w:t>9</w:t>
                  </w:r>
                  <w:r w:rsidRPr="003168D4">
                    <w:rPr>
                      <w:i/>
                      <w:noProof/>
                    </w:rPr>
                    <w:t xml:space="preserve">00 Marks)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5B5D88BD"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3168D4">
                    <w:rPr>
                      <w:b/>
                      <w:szCs w:val="18"/>
                    </w:rPr>
                    <w:t>2</w:t>
                  </w:r>
                  <w:r w:rsidRPr="00E24A1C">
                    <w:rPr>
                      <w:b/>
                      <w:noProof/>
                      <w:szCs w:val="18"/>
                    </w:rPr>
                    <w:t>0%</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54BC371" w14:textId="09D6BEDE" w:rsidR="003168D4" w:rsidRPr="003168D4" w:rsidRDefault="001D506C" w:rsidP="003168D4">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3168D4" w:rsidRPr="003168D4">
                    <w:rPr>
                      <w:i/>
                      <w:noProof/>
                    </w:rPr>
                    <w:t xml:space="preserve">CRITERION C - PROPOSALS FOR CIVILS, SERVICES, LANDSCAPE, FIRE SAFETY &amp; ACOUSTIC DESIGN- </w:t>
                  </w:r>
                  <w:r w:rsidR="00AA2D29">
                    <w:rPr>
                      <w:i/>
                      <w:noProof/>
                    </w:rPr>
                    <w:t>9</w:t>
                  </w:r>
                  <w:r w:rsidR="003168D4" w:rsidRPr="003168D4">
                    <w:rPr>
                      <w:i/>
                      <w:noProof/>
                    </w:rPr>
                    <w:t>00 marks</w:t>
                  </w:r>
                </w:p>
                <w:p w14:paraId="0695A49D" w14:textId="77777777" w:rsidR="003168D4" w:rsidRPr="003168D4" w:rsidRDefault="003168D4" w:rsidP="003168D4">
                  <w:pPr>
                    <w:widowControl w:val="0"/>
                    <w:tabs>
                      <w:tab w:val="left" w:pos="692"/>
                    </w:tabs>
                    <w:spacing w:after="100"/>
                    <w:jc w:val="both"/>
                    <w:rPr>
                      <w:i/>
                      <w:noProof/>
                    </w:rPr>
                  </w:pPr>
                  <w:r w:rsidRPr="003168D4">
                    <w:rPr>
                      <w:i/>
                      <w:noProof/>
                    </w:rPr>
                    <w:t>Proposals to include the information and details as set out in Appendix 1 below:</w:t>
                  </w:r>
                </w:p>
                <w:p w14:paraId="35D8D75A" w14:textId="77777777" w:rsidR="003168D4" w:rsidRPr="003168D4" w:rsidRDefault="003168D4" w:rsidP="003168D4">
                  <w:pPr>
                    <w:widowControl w:val="0"/>
                    <w:tabs>
                      <w:tab w:val="left" w:pos="692"/>
                    </w:tabs>
                    <w:spacing w:after="100"/>
                    <w:jc w:val="both"/>
                    <w:rPr>
                      <w:i/>
                      <w:noProof/>
                    </w:rPr>
                  </w:pPr>
                  <w:r w:rsidRPr="003168D4">
                    <w:rPr>
                      <w:i/>
                      <w:noProof/>
                    </w:rPr>
                    <w:t>Part C1 - Civils Proposal (150 Marks)</w:t>
                  </w:r>
                </w:p>
                <w:p w14:paraId="5ACA7A00" w14:textId="73C1334D" w:rsidR="003168D4" w:rsidRPr="003168D4" w:rsidRDefault="003168D4" w:rsidP="003168D4">
                  <w:pPr>
                    <w:widowControl w:val="0"/>
                    <w:tabs>
                      <w:tab w:val="left" w:pos="692"/>
                    </w:tabs>
                    <w:spacing w:after="100"/>
                    <w:jc w:val="both"/>
                    <w:rPr>
                      <w:i/>
                      <w:noProof/>
                    </w:rPr>
                  </w:pPr>
                  <w:r w:rsidRPr="003168D4">
                    <w:rPr>
                      <w:i/>
                      <w:noProof/>
                    </w:rPr>
                    <w:t>Part C2 - Building Services Proposal (</w:t>
                  </w:r>
                  <w:r w:rsidR="00AA2D29">
                    <w:rPr>
                      <w:i/>
                      <w:noProof/>
                    </w:rPr>
                    <w:t>3</w:t>
                  </w:r>
                  <w:r w:rsidR="00E20DB1">
                    <w:rPr>
                      <w:i/>
                      <w:noProof/>
                    </w:rPr>
                    <w:t>3</w:t>
                  </w:r>
                  <w:r w:rsidRPr="003168D4">
                    <w:rPr>
                      <w:i/>
                      <w:noProof/>
                    </w:rPr>
                    <w:t>0 Marks)</w:t>
                  </w:r>
                </w:p>
                <w:p w14:paraId="24B737D4" w14:textId="7191222D" w:rsidR="003168D4" w:rsidRPr="003168D4" w:rsidRDefault="003168D4" w:rsidP="003168D4">
                  <w:pPr>
                    <w:widowControl w:val="0"/>
                    <w:tabs>
                      <w:tab w:val="left" w:pos="692"/>
                    </w:tabs>
                    <w:spacing w:after="100"/>
                    <w:jc w:val="both"/>
                    <w:rPr>
                      <w:i/>
                      <w:noProof/>
                    </w:rPr>
                  </w:pPr>
                  <w:r w:rsidRPr="003168D4">
                    <w:rPr>
                      <w:i/>
                      <w:noProof/>
                    </w:rPr>
                    <w:t>Part C3 - Landscaping Proposal (2</w:t>
                  </w:r>
                  <w:r w:rsidR="00E20DB1">
                    <w:rPr>
                      <w:i/>
                      <w:noProof/>
                    </w:rPr>
                    <w:t>10</w:t>
                  </w:r>
                  <w:r w:rsidRPr="003168D4">
                    <w:rPr>
                      <w:i/>
                      <w:noProof/>
                    </w:rPr>
                    <w:t xml:space="preserve"> Marks)</w:t>
                  </w:r>
                </w:p>
                <w:p w14:paraId="715DB75E" w14:textId="32104019" w:rsidR="001D506C" w:rsidRDefault="003168D4" w:rsidP="003168D4">
                  <w:pPr>
                    <w:widowControl w:val="0"/>
                    <w:tabs>
                      <w:tab w:val="left" w:pos="692"/>
                    </w:tabs>
                    <w:spacing w:after="100"/>
                    <w:jc w:val="both"/>
                    <w:rPr>
                      <w:b/>
                      <w:highlight w:val="lightGray"/>
                    </w:rPr>
                  </w:pPr>
                  <w:r w:rsidRPr="003168D4">
                    <w:rPr>
                      <w:i/>
                      <w:noProof/>
                    </w:rPr>
                    <w:t>Part C4 - Fire Safety Statement (2</w:t>
                  </w:r>
                  <w:r w:rsidR="00E20DB1">
                    <w:rPr>
                      <w:i/>
                      <w:noProof/>
                    </w:rPr>
                    <w:t>10</w:t>
                  </w:r>
                  <w:r w:rsidRPr="003168D4">
                    <w:rPr>
                      <w:i/>
                      <w:noProof/>
                    </w:rPr>
                    <w:t xml:space="preserve"> Marks)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7D327433"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3168D4">
                    <w:rPr>
                      <w:b/>
                      <w:szCs w:val="18"/>
                    </w:rPr>
                    <w:t>8</w:t>
                  </w:r>
                  <w:r w:rsidRPr="00E24A1C">
                    <w:rPr>
                      <w:b/>
                      <w:noProof/>
                      <w:szCs w:val="18"/>
                    </w:rPr>
                    <w:t>%</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13A0C11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3371ED02"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191C4CE0"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349E2CE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6DBDE5B8"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332DAF8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2922B476"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7AB483F1"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64A5167C"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w:t>
                  </w:r>
                  <w:r w:rsidR="003168D4">
                    <w:rPr>
                      <w:b/>
                      <w:noProof/>
                    </w:rPr>
                    <w:t xml:space="preserve"> </w:t>
                  </w:r>
                  <w:r>
                    <w:rPr>
                      <w:b/>
                      <w:noProof/>
                    </w:rPr>
                    <w:t>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77777777"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Pr>
          <w:noProof/>
        </w:rPr>
        <w:t xml:space="preserve">Details of the Contractor’s initial management arrangements for performing its Contract responsibilities,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Pr>
          <w:noProof/>
        </w:rPr>
        <w:t>including systems, methods, planning and other preparations for providing personnel and resources, programming, recording, consultation, co-ordination and co-operation, and for flexibility, as referred to in the Contract.</w:t>
      </w:r>
      <w:r>
        <w:fldChar w:fldCharType="end"/>
      </w:r>
      <w:r>
        <w:t xml:space="preserve"> </w:t>
      </w:r>
    </w:p>
    <w:p w14:paraId="52F8DB6A" w14:textId="2C487B1C" w:rsidR="00570FEA" w:rsidRDefault="001D506C" w:rsidP="00570FEA">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p>
    <w:p w14:paraId="7DC478A5" w14:textId="77777777" w:rsidR="00570FEA" w:rsidRDefault="00570FEA" w:rsidP="00570FEA">
      <w:pPr>
        <w:pStyle w:val="BlockText"/>
      </w:pPr>
      <w:r>
        <w:t>CRITERION  A - PROJECT DELIVERY:</w:t>
      </w:r>
    </w:p>
    <w:p w14:paraId="7555549D" w14:textId="77777777" w:rsidR="00570FEA" w:rsidRDefault="00570FEA" w:rsidP="00570FEA">
      <w:pPr>
        <w:pStyle w:val="BlockText"/>
      </w:pPr>
    </w:p>
    <w:p w14:paraId="659C02D8" w14:textId="77777777" w:rsidR="00570FEA" w:rsidRDefault="00570FEA" w:rsidP="00570FEA">
      <w:pPr>
        <w:pStyle w:val="BlockText"/>
      </w:pPr>
      <w:r>
        <w:t>PART 1A - RESOURCING:</w:t>
      </w:r>
    </w:p>
    <w:p w14:paraId="014BBB78" w14:textId="77777777" w:rsidR="00570FEA" w:rsidRDefault="00570FEA" w:rsidP="00570FEA">
      <w:pPr>
        <w:pStyle w:val="BlockText"/>
      </w:pPr>
    </w:p>
    <w:p w14:paraId="2D260365" w14:textId="73A7A401" w:rsidR="00570FEA" w:rsidRDefault="00570FEA" w:rsidP="00570FEA">
      <w:pPr>
        <w:pStyle w:val="BlockText"/>
      </w:pPr>
      <w:r>
        <w:t>ORGANISATIONAL CHART</w:t>
      </w:r>
    </w:p>
    <w:p w14:paraId="265CF4E3" w14:textId="7E5BA6DF" w:rsidR="00570FEA" w:rsidRDefault="00570FEA" w:rsidP="00570FEA">
      <w:pPr>
        <w:pStyle w:val="BlockText"/>
      </w:pPr>
      <w:r>
        <w:t xml:space="preserve">The tenderer shall submit an organisational management chart(s) for the design, management and construction of the Blakestown, Woodside and Park Road </w:t>
      </w:r>
      <w:r w:rsidR="008810F7">
        <w:t xml:space="preserve">per </w:t>
      </w:r>
      <w:r>
        <w:t xml:space="preserve">projects to cover all sections as included in the Form of Tender and Schedule. </w:t>
      </w:r>
    </w:p>
    <w:p w14:paraId="572B6EF9" w14:textId="587DEAE0" w:rsidR="00570FEA" w:rsidRDefault="00570FEA" w:rsidP="00570FEA">
      <w:pPr>
        <w:pStyle w:val="BlockText"/>
      </w:pPr>
      <w:r>
        <w:t xml:space="preserve">The chart(s) should demonstrate the organisational structure in terms of overall management and integration for delivering </w:t>
      </w:r>
      <w:r w:rsidR="00CB2660">
        <w:t>each</w:t>
      </w:r>
      <w:r>
        <w:t xml:space="preserve"> Project.</w:t>
      </w:r>
    </w:p>
    <w:p w14:paraId="384D1D60" w14:textId="77777777" w:rsidR="00570FEA" w:rsidRDefault="00570FEA" w:rsidP="00570FEA">
      <w:pPr>
        <w:pStyle w:val="BlockText"/>
      </w:pPr>
      <w:r>
        <w:t>The chart(s) should identify the particular individuals for the Project to fulfil the roles listed below among others.</w:t>
      </w:r>
    </w:p>
    <w:p w14:paraId="7585EC47" w14:textId="5775AC3C" w:rsidR="00570FEA" w:rsidRDefault="00906458" w:rsidP="00570FEA">
      <w:pPr>
        <w:pStyle w:val="BlockText"/>
      </w:pPr>
      <w:r>
        <w:t xml:space="preserve">The charts(s) should clearly define persons who will be based onsite full time versus office based supporting roles. Supporting roles assignment(time in days) to the project to be noted also.  </w:t>
      </w:r>
    </w:p>
    <w:p w14:paraId="016CBA54" w14:textId="51639CDF" w:rsidR="00570FEA" w:rsidRDefault="00570FEA" w:rsidP="00570FEA">
      <w:pPr>
        <w:pStyle w:val="BlockText"/>
      </w:pPr>
      <w:r>
        <w:t>CV'S</w:t>
      </w:r>
    </w:p>
    <w:p w14:paraId="4334E2CF" w14:textId="7A1F35C4" w:rsidR="00570FEA" w:rsidRDefault="00570FEA" w:rsidP="00570FEA">
      <w:pPr>
        <w:pStyle w:val="BlockText"/>
      </w:pPr>
      <w:r>
        <w:t>The tenderer shall also provide CV's for the individual proposed for each of the roles below</w:t>
      </w:r>
      <w:r w:rsidR="00906458">
        <w:t>, per project</w:t>
      </w:r>
      <w:r>
        <w:t xml:space="preserve">. The CV's shall not exceed 4 pages and contain details of at least 2 relevant projects for each individual. </w:t>
      </w:r>
    </w:p>
    <w:p w14:paraId="5EEE052D" w14:textId="77777777" w:rsidR="00570FEA" w:rsidRDefault="00570FEA" w:rsidP="00570FEA">
      <w:pPr>
        <w:pStyle w:val="BlockText"/>
      </w:pPr>
      <w:r>
        <w:t>CV's shall be marked with reference to the required experience stipulated below. CV's not demonstrating the minimum appropriate experience shall receive no marks.</w:t>
      </w:r>
    </w:p>
    <w:p w14:paraId="20C52A39" w14:textId="32C8A47D" w:rsidR="002917B1" w:rsidRDefault="002917B1" w:rsidP="00570FEA">
      <w:pPr>
        <w:pStyle w:val="BlockText"/>
      </w:pPr>
      <w:r>
        <w:t>It is expected that a minimum of two individuals will be listed for all key design roles when splitting across the three projects. Site specific personal are expected to be listed per project.</w:t>
      </w:r>
    </w:p>
    <w:p w14:paraId="6C497CD1" w14:textId="77777777" w:rsidR="00570FEA" w:rsidRDefault="00570FEA" w:rsidP="00570FEA">
      <w:pPr>
        <w:pStyle w:val="BlockText"/>
      </w:pPr>
      <w:r>
        <w:t>a) MANAGEMENT PERSONNEL</w:t>
      </w:r>
    </w:p>
    <w:p w14:paraId="5A46463A" w14:textId="68F23F88" w:rsidR="00570FEA" w:rsidRDefault="00570FEA" w:rsidP="00570FEA">
      <w:pPr>
        <w:pStyle w:val="BlockText"/>
      </w:pPr>
      <w:r>
        <w:t>- Contracts Director -  With Appropriate Experience on projects of a similar type and scale</w:t>
      </w:r>
      <w:r w:rsidR="00906458">
        <w:t xml:space="preserve">. </w:t>
      </w:r>
      <w:r w:rsidR="00906458" w:rsidRPr="00906458">
        <w:t>Submission to note if role is full time assig</w:t>
      </w:r>
      <w:r w:rsidR="000A10F0">
        <w:t>n</w:t>
      </w:r>
      <w:r w:rsidR="00906458" w:rsidRPr="00906458">
        <w:t>ed to one or more of the project</w:t>
      </w:r>
      <w:r w:rsidR="008810F7">
        <w:t>s</w:t>
      </w:r>
      <w:r w:rsidR="00906458" w:rsidRPr="00906458">
        <w:t xml:space="preserve">. </w:t>
      </w:r>
    </w:p>
    <w:p w14:paraId="5500F2EA" w14:textId="307C260A" w:rsidR="00570FEA" w:rsidRDefault="00570FEA" w:rsidP="00570FEA">
      <w:pPr>
        <w:pStyle w:val="BlockText"/>
      </w:pPr>
      <w:r>
        <w:t>- Contracts Manager</w:t>
      </w:r>
      <w:r w:rsidR="00906458">
        <w:t>(s)</w:t>
      </w:r>
      <w:r>
        <w:t xml:space="preserve"> - With Appropriate Experience on projects of a similar type and scale</w:t>
      </w:r>
      <w:r w:rsidR="00906458">
        <w:t>. Submission to note if role is full time assig</w:t>
      </w:r>
      <w:r w:rsidR="000A10F0">
        <w:t>n</w:t>
      </w:r>
      <w:r w:rsidR="00906458">
        <w:t>ed to one or more of the project</w:t>
      </w:r>
      <w:r w:rsidR="008810F7">
        <w:t>s</w:t>
      </w:r>
      <w:r w:rsidR="00906458">
        <w:t xml:space="preserve">. </w:t>
      </w:r>
    </w:p>
    <w:p w14:paraId="2073DEAA" w14:textId="25CC1B1C" w:rsidR="00570FEA" w:rsidRDefault="00570FEA" w:rsidP="00570FEA">
      <w:pPr>
        <w:pStyle w:val="BlockText"/>
      </w:pPr>
      <w:r>
        <w:t>- Design Coordinator</w:t>
      </w:r>
      <w:r w:rsidR="00906458">
        <w:t>(s)</w:t>
      </w:r>
      <w:r>
        <w:t xml:space="preserve"> - with appropriate experience of driving and coordinating design inputs on projects of similar type and scale.</w:t>
      </w:r>
      <w:r w:rsidR="00906458">
        <w:t xml:space="preserve"> </w:t>
      </w:r>
      <w:r w:rsidR="00906458" w:rsidRPr="00906458">
        <w:t>Submission to note if role is full time assig</w:t>
      </w:r>
      <w:r w:rsidR="000A10F0">
        <w:t>n</w:t>
      </w:r>
      <w:r w:rsidR="00906458" w:rsidRPr="00906458">
        <w:t>ed to one or more of the project</w:t>
      </w:r>
      <w:r w:rsidR="008810F7">
        <w:t>s</w:t>
      </w:r>
      <w:r w:rsidR="00906458">
        <w:t xml:space="preserve">.  </w:t>
      </w:r>
    </w:p>
    <w:p w14:paraId="1831E991" w14:textId="6B89A5F1" w:rsidR="00570FEA" w:rsidRDefault="00570FEA" w:rsidP="00570FEA">
      <w:pPr>
        <w:pStyle w:val="BlockText"/>
      </w:pPr>
      <w:r>
        <w:t>- Site Manager - With Appropriate Experience on</w:t>
      </w:r>
      <w:r w:rsidR="00906458">
        <w:t xml:space="preserve"> ,</w:t>
      </w:r>
      <w:r>
        <w:t xml:space="preserve"> projects of a similar type and scale</w:t>
      </w:r>
      <w:r w:rsidR="00906458">
        <w:t xml:space="preserve">. </w:t>
      </w:r>
    </w:p>
    <w:p w14:paraId="4DDA0FEE" w14:textId="5A0DD1E2" w:rsidR="00570FEA" w:rsidRDefault="00570FEA" w:rsidP="00570FEA">
      <w:pPr>
        <w:pStyle w:val="BlockText"/>
      </w:pPr>
      <w:r>
        <w:t>- M&amp;E and fit-out Coordinator - with appropriate experience incl. large scale apartment/student housing/</w:t>
      </w:r>
      <w:r w:rsidR="00CB2660">
        <w:t>residental</w:t>
      </w:r>
      <w:r>
        <w:t xml:space="preserve"> </w:t>
      </w:r>
    </w:p>
    <w:p w14:paraId="304BE262" w14:textId="77777777" w:rsidR="00570FEA" w:rsidRDefault="00570FEA" w:rsidP="00570FEA">
      <w:pPr>
        <w:pStyle w:val="BlockText"/>
      </w:pPr>
    </w:p>
    <w:p w14:paraId="41A1F667" w14:textId="75D966DB" w:rsidR="00570FEA" w:rsidRDefault="00570FEA" w:rsidP="00570FEA">
      <w:pPr>
        <w:pStyle w:val="BlockText"/>
      </w:pPr>
      <w:r>
        <w:t>b) STATUTORY ROLES</w:t>
      </w:r>
    </w:p>
    <w:p w14:paraId="7D769831" w14:textId="1ABD6DE5" w:rsidR="00570FEA" w:rsidRDefault="00570FEA" w:rsidP="00570FEA">
      <w:pPr>
        <w:pStyle w:val="BlockText"/>
      </w:pPr>
      <w:r>
        <w:t xml:space="preserve">- PSDP - with Appropriate experience on a project of similar type and scale </w:t>
      </w:r>
    </w:p>
    <w:p w14:paraId="49B99AA5" w14:textId="54F166C1" w:rsidR="00570FEA" w:rsidRDefault="00570FEA" w:rsidP="00570FEA">
      <w:pPr>
        <w:pStyle w:val="BlockText"/>
      </w:pPr>
      <w:r>
        <w:t>- PSCS - with appropriate experience incl. large scale apartment/student housing/</w:t>
      </w:r>
      <w:r w:rsidR="00CB2660">
        <w:t>residental</w:t>
      </w:r>
    </w:p>
    <w:p w14:paraId="706E75BE" w14:textId="11FC1D83" w:rsidR="00570FEA" w:rsidRDefault="00570FEA" w:rsidP="00570FEA">
      <w:pPr>
        <w:pStyle w:val="BlockText"/>
      </w:pPr>
      <w:r>
        <w:t>- Design Certifier - with appropriate experience incl. large scale apartment/student housing/hotel projects</w:t>
      </w:r>
    </w:p>
    <w:p w14:paraId="252CCAD5" w14:textId="77777777" w:rsidR="00570FEA" w:rsidRDefault="00570FEA" w:rsidP="00570FEA">
      <w:pPr>
        <w:pStyle w:val="BlockText"/>
      </w:pPr>
    </w:p>
    <w:p w14:paraId="58A7F701" w14:textId="1004DA06" w:rsidR="00570FEA" w:rsidRDefault="00570FEA" w:rsidP="00570FEA">
      <w:pPr>
        <w:pStyle w:val="BlockText"/>
      </w:pPr>
      <w:r>
        <w:t>c) SPECIALIST ROLES</w:t>
      </w:r>
    </w:p>
    <w:p w14:paraId="3EBBBA4E" w14:textId="42F2DECB" w:rsidR="00570FEA" w:rsidRDefault="00570FEA" w:rsidP="00570FEA">
      <w:pPr>
        <w:pStyle w:val="BlockText"/>
      </w:pPr>
      <w:r>
        <w:t>- Fire Safety</w:t>
      </w:r>
    </w:p>
    <w:p w14:paraId="42E70D1D" w14:textId="6892956F" w:rsidR="00570FEA" w:rsidRDefault="00570FEA" w:rsidP="00570FEA">
      <w:pPr>
        <w:pStyle w:val="BlockText"/>
      </w:pPr>
      <w:r>
        <w:t xml:space="preserve">- Project Director - with appropriate experience incl. large scale apartment/student housing/hotel projects </w:t>
      </w:r>
    </w:p>
    <w:p w14:paraId="34EEF604" w14:textId="58B86756" w:rsidR="00570FEA" w:rsidRDefault="00570FEA" w:rsidP="00570FEA">
      <w:pPr>
        <w:pStyle w:val="BlockText"/>
      </w:pPr>
      <w:r>
        <w:t>- Senior Design Engineer &amp; Ancillary Certifier - minimum 10 years post-graduation experience incl. large scale apartment/student housing/hotel projects</w:t>
      </w:r>
    </w:p>
    <w:p w14:paraId="4E60C12F" w14:textId="76A82094" w:rsidR="00570FEA" w:rsidRDefault="00570FEA" w:rsidP="00570FEA">
      <w:pPr>
        <w:pStyle w:val="BlockText"/>
      </w:pPr>
      <w:r>
        <w:t>- Sustainability</w:t>
      </w:r>
    </w:p>
    <w:p w14:paraId="70DFF7B8" w14:textId="2C307852" w:rsidR="00570FEA" w:rsidRDefault="00570FEA" w:rsidP="00570FEA">
      <w:pPr>
        <w:pStyle w:val="BlockText"/>
      </w:pPr>
      <w:r>
        <w:t>- BER Assessor</w:t>
      </w:r>
      <w:r w:rsidR="002A04AF">
        <w:t xml:space="preserve">, </w:t>
      </w:r>
      <w:r>
        <w:t>NZEB Consultant</w:t>
      </w:r>
      <w:r w:rsidR="002A04AF">
        <w:t>, HPI Managment</w:t>
      </w:r>
      <w:r>
        <w:t xml:space="preserve"> - with appropriate experience of large scale residential  projects</w:t>
      </w:r>
    </w:p>
    <w:p w14:paraId="5FA467D3" w14:textId="77777777" w:rsidR="00570FEA" w:rsidRDefault="00570FEA" w:rsidP="00570FEA">
      <w:pPr>
        <w:pStyle w:val="BlockText"/>
      </w:pPr>
    </w:p>
    <w:p w14:paraId="5B2F5144" w14:textId="55D82230" w:rsidR="00570FEA" w:rsidRDefault="00570FEA" w:rsidP="00570FEA">
      <w:pPr>
        <w:pStyle w:val="BlockText"/>
      </w:pPr>
      <w:r>
        <w:t>d) DESIGN TEAM</w:t>
      </w:r>
    </w:p>
    <w:p w14:paraId="65008CE7" w14:textId="77777777" w:rsidR="00570FEA" w:rsidRDefault="00570FEA" w:rsidP="00570FEA">
      <w:pPr>
        <w:pStyle w:val="BlockText"/>
      </w:pPr>
    </w:p>
    <w:p w14:paraId="414D8E9F" w14:textId="412FE211" w:rsidR="00570FEA" w:rsidRDefault="00570FEA" w:rsidP="00570FEA">
      <w:pPr>
        <w:pStyle w:val="BlockText"/>
      </w:pPr>
      <w:r>
        <w:t>ARCHITECTURAL</w:t>
      </w:r>
    </w:p>
    <w:p w14:paraId="57653956" w14:textId="72355C3F" w:rsidR="00570FEA" w:rsidRDefault="00570FEA" w:rsidP="00570FEA">
      <w:pPr>
        <w:pStyle w:val="BlockText"/>
      </w:pPr>
      <w:r>
        <w:t>- Design Team Lead &amp; Senior Project Architect - The Design Team Leader shall be the principal point of contact with the Contractor's Design Team for the Assigned Certifier. They shall be responsible for reviewing all design work and submittals produced by the Contractor's Design Team, ensuring that these are fully coordinated and fully compliant with the Building Regulations and the Works Requirements. They shall attend and lead regular design coordination and quality meetings with the Technical Assessment Team, Assigned Certifier and Contractor Team and shall attend any joint site inspections requested by the Assigned Certifier or Technical Assessment Team - Minimum 15 years post-graduation experience incl. large scale apartment/student housing/</w:t>
      </w:r>
      <w:r w:rsidR="009852C7">
        <w:t>residential</w:t>
      </w:r>
    </w:p>
    <w:p w14:paraId="61556E55" w14:textId="70BEC8FD" w:rsidR="00570FEA" w:rsidRDefault="00570FEA" w:rsidP="00570FEA">
      <w:pPr>
        <w:pStyle w:val="BlockText"/>
      </w:pPr>
      <w:r>
        <w:t xml:space="preserve">- Project Architect - with minimum </w:t>
      </w:r>
      <w:r w:rsidR="009852C7">
        <w:t>10</w:t>
      </w:r>
      <w:r>
        <w:t xml:space="preserve"> years appropriate experience incl. large scale apartment/student housing</w:t>
      </w:r>
      <w:r w:rsidR="009852C7">
        <w:t>/residential</w:t>
      </w:r>
    </w:p>
    <w:p w14:paraId="2576A7C5" w14:textId="54E7E334" w:rsidR="00570FEA" w:rsidRDefault="00570FEA" w:rsidP="00570FEA">
      <w:pPr>
        <w:pStyle w:val="BlockText"/>
      </w:pPr>
      <w:r>
        <w:t>- Site Inspector - with minimum 10 years appropriate experience incl. projects of similar scale and complexity. This role may be combined with one of the other roles scheduled above</w:t>
      </w:r>
    </w:p>
    <w:p w14:paraId="3B2D0C2B" w14:textId="77777777" w:rsidR="00570FEA" w:rsidRDefault="00570FEA" w:rsidP="00570FEA">
      <w:pPr>
        <w:pStyle w:val="BlockText"/>
      </w:pPr>
    </w:p>
    <w:p w14:paraId="540EF1D4" w14:textId="5F041882" w:rsidR="00570FEA" w:rsidRDefault="00570FEA" w:rsidP="00570FEA">
      <w:pPr>
        <w:pStyle w:val="BlockText"/>
      </w:pPr>
      <w:r>
        <w:t xml:space="preserve">CIVIL &amp; STRUCTURAL </w:t>
      </w:r>
    </w:p>
    <w:p w14:paraId="5C6033DF" w14:textId="4ADFCC5C" w:rsidR="00570FEA" w:rsidRDefault="00570FEA" w:rsidP="00570FEA">
      <w:pPr>
        <w:pStyle w:val="BlockText"/>
      </w:pPr>
      <w:r>
        <w:t>- Senior Project Engineer Structural - with minimum 10 years appropriate experience incl. large scale apartment/student housing/</w:t>
      </w:r>
      <w:r w:rsidR="009852C7" w:rsidRPr="009852C7">
        <w:t>residential</w:t>
      </w:r>
      <w:r>
        <w:t xml:space="preserve"> </w:t>
      </w:r>
    </w:p>
    <w:p w14:paraId="71B2D464" w14:textId="0373B827" w:rsidR="00570FEA" w:rsidRDefault="00570FEA" w:rsidP="00570FEA">
      <w:pPr>
        <w:pStyle w:val="BlockText"/>
      </w:pPr>
      <w:r>
        <w:t>- Senior Project Engineer Civils - with minimum 10 years appropriate experience incl. projects of similar scale and complexity</w:t>
      </w:r>
    </w:p>
    <w:p w14:paraId="1EB31D0E" w14:textId="77777777" w:rsidR="00570FEA" w:rsidRDefault="00570FEA" w:rsidP="00570FEA">
      <w:pPr>
        <w:pStyle w:val="BlockText"/>
      </w:pPr>
    </w:p>
    <w:p w14:paraId="748AED1F" w14:textId="096C66DF" w:rsidR="00570FEA" w:rsidRDefault="00570FEA" w:rsidP="00570FEA">
      <w:pPr>
        <w:pStyle w:val="BlockText"/>
      </w:pPr>
      <w:r>
        <w:t>MECHANICAL &amp; ELECTRICAL</w:t>
      </w:r>
    </w:p>
    <w:p w14:paraId="10B7B494" w14:textId="730A06F2" w:rsidR="00570FEA" w:rsidRDefault="00570FEA" w:rsidP="00570FEA">
      <w:pPr>
        <w:pStyle w:val="BlockText"/>
      </w:pPr>
      <w:r>
        <w:lastRenderedPageBreak/>
        <w:t>- Project Engineer Mechanical - with minimum 10 years appropriate experience incl. large scale apartment/student housing/</w:t>
      </w:r>
      <w:r w:rsidR="009852C7" w:rsidRPr="009852C7">
        <w:t>residential</w:t>
      </w:r>
    </w:p>
    <w:p w14:paraId="72973E0C" w14:textId="32C88254" w:rsidR="00570FEA" w:rsidRDefault="00570FEA" w:rsidP="00570FEA">
      <w:pPr>
        <w:pStyle w:val="BlockText"/>
      </w:pPr>
      <w:r>
        <w:t>- Project Engineer Electrical - with minimum 10 years appropriate experience incl. large scale apartment/student housing/</w:t>
      </w:r>
      <w:r w:rsidR="009852C7" w:rsidRPr="009852C7">
        <w:t>residential</w:t>
      </w:r>
    </w:p>
    <w:p w14:paraId="6DB650A2" w14:textId="77777777" w:rsidR="00570FEA" w:rsidRDefault="00570FEA" w:rsidP="00570FEA">
      <w:pPr>
        <w:pStyle w:val="BlockText"/>
      </w:pPr>
    </w:p>
    <w:p w14:paraId="2F34399D" w14:textId="15941A01" w:rsidR="00570FEA" w:rsidRDefault="00570FEA" w:rsidP="00570FEA">
      <w:pPr>
        <w:pStyle w:val="BlockText"/>
      </w:pPr>
      <w:r>
        <w:t>LANDSCAPE ARCHITECTS</w:t>
      </w:r>
    </w:p>
    <w:p w14:paraId="0192FB34" w14:textId="69F74CD5" w:rsidR="00570FEA" w:rsidRDefault="00570FEA" w:rsidP="00570FEA">
      <w:pPr>
        <w:pStyle w:val="BlockText"/>
      </w:pPr>
      <w:r>
        <w:t>- Project Landscape Architect - with minimum 10 years appropriate experience of projects of similar scale and complexity</w:t>
      </w:r>
    </w:p>
    <w:p w14:paraId="1DCE65A0" w14:textId="77777777" w:rsidR="00570FEA" w:rsidRDefault="00570FEA" w:rsidP="00570FEA">
      <w:pPr>
        <w:pStyle w:val="BlockText"/>
      </w:pPr>
    </w:p>
    <w:p w14:paraId="7EBBB215" w14:textId="4F4B7B84" w:rsidR="00570FEA" w:rsidRDefault="00570FEA" w:rsidP="00570FEA">
      <w:pPr>
        <w:pStyle w:val="BlockText"/>
      </w:pPr>
      <w:r>
        <w:t>PART 1B - CONTRACTORS PROGRAMME</w:t>
      </w:r>
    </w:p>
    <w:p w14:paraId="01ABD8AE" w14:textId="77777777" w:rsidR="00570FEA" w:rsidRDefault="00570FEA" w:rsidP="00570FEA">
      <w:pPr>
        <w:pStyle w:val="BlockText"/>
      </w:pPr>
      <w:r>
        <w:t>The Contracting Authority wishes to achieve the earliest practicable substantial completion and handover of each Project on its own merit. The individual Project Programme(s) will be marked as set out in the Award Criterion.</w:t>
      </w:r>
    </w:p>
    <w:p w14:paraId="38A42C68" w14:textId="13ECBA26" w:rsidR="00570FEA" w:rsidRDefault="00570FEA" w:rsidP="00570FEA">
      <w:pPr>
        <w:pStyle w:val="BlockText"/>
      </w:pPr>
      <w:r>
        <w:t>The tenderer shall provide a Level 4 programme for each Project as described in sub-clause 4.9 of the Public Works Contracts and shall be based on Project Delivery Sections 1 &amp; 2. The Programme(s) marking shall assess the tenderer's understanding of the Design and Build process with respect to the full contract requirements, including design sign-off, material procurement, on and off-site manufacturing, transportation and delivery, construction, siteworks and completions, testing and commissioning, BER Assessment and NZEB compliance</w:t>
      </w:r>
      <w:r w:rsidR="002A04AF">
        <w:t xml:space="preserve"> and HPI managment</w:t>
      </w:r>
      <w:r>
        <w:t xml:space="preserve">, BC(A)R validation and handover of the project. The Programme should include for only site set up and non-BC(A)R site preparation works, along with design development, to be carried out in Section 1. The programme(s) should be fully resourced to demonstrate how the tenderer proposes to effectively resource and manage the contract, as appropriate, within the available timeframe. All the critical path activities and the contract programme contingency thresholds should be clearly highlighted. </w:t>
      </w:r>
    </w:p>
    <w:p w14:paraId="0D48572C" w14:textId="53792A01" w:rsidR="00570FEA" w:rsidRDefault="00570FEA" w:rsidP="00570FEA">
      <w:pPr>
        <w:pStyle w:val="BlockText"/>
      </w:pPr>
      <w:r>
        <w:t xml:space="preserve">The Contracting Authority wishes to achieve the earliest substantial completion and handover of the Project. The tenderer shall propose a programme for each project between 18 and 24 months in duration. A programme exceeding 24 months in duration shall receive 0 Marks. No additional marks shall be given for a programme of duration less than 18 months. The contract duration shall be marked using the formula outlined in S.9.6(f) above, resulting in a pro rata allocation of marks between 50 marks for a 24 month programme and </w:t>
      </w:r>
      <w:r w:rsidR="00E20DB1">
        <w:t>1</w:t>
      </w:r>
      <w:r>
        <w:t>00 marks for a 18 month programme</w:t>
      </w:r>
      <w:r w:rsidR="00E20DB1">
        <w:t xml:space="preserve"> per project</w:t>
      </w:r>
      <w:r>
        <w:t>.</w:t>
      </w:r>
    </w:p>
    <w:p w14:paraId="2B44DEBE" w14:textId="77777777" w:rsidR="00570FEA" w:rsidRDefault="00570FEA" w:rsidP="00570FEA">
      <w:pPr>
        <w:pStyle w:val="BlockText"/>
      </w:pPr>
    </w:p>
    <w:p w14:paraId="089C3416" w14:textId="63BFF382" w:rsidR="00570FEA" w:rsidRDefault="00570FEA" w:rsidP="00570FEA">
      <w:pPr>
        <w:pStyle w:val="BlockText"/>
      </w:pPr>
      <w:r>
        <w:t xml:space="preserve"> CRITERION B: BUILDING PROPOSAL &amp; SPECIFICATION</w:t>
      </w:r>
    </w:p>
    <w:p w14:paraId="6B86DA19" w14:textId="7CB94BE9" w:rsidR="00570FEA" w:rsidRDefault="00570FEA" w:rsidP="00570FEA">
      <w:pPr>
        <w:pStyle w:val="BlockText"/>
      </w:pPr>
      <w:r>
        <w:t>Tenderers shall provide a quality and specification proposal per project for the Design and Build and delivery of the Blakestown, Woodside and Park Road p</w:t>
      </w:r>
      <w:r w:rsidR="00E20DB1">
        <w:t>er project</w:t>
      </w:r>
      <w:r>
        <w:t>.</w:t>
      </w:r>
    </w:p>
    <w:p w14:paraId="2F69F46F" w14:textId="77777777" w:rsidR="00570FEA" w:rsidRDefault="00570FEA" w:rsidP="00570FEA">
      <w:pPr>
        <w:pStyle w:val="BlockText"/>
      </w:pPr>
      <w:r>
        <w:t>The quality and specification proposal shall demonstrate the compliance of the layouts with the works requirements, the quality and specification of the proposed construction methods and building system and the quality and specification of materials, finishes, equipment and systems to be used. The quality and specification proposal shall be marked as set out in the Award Criterion, and should include the following the following information and details:</w:t>
      </w:r>
    </w:p>
    <w:p w14:paraId="1CA7CEE1" w14:textId="77777777" w:rsidR="00570FEA" w:rsidRDefault="00570FEA" w:rsidP="00570FEA">
      <w:pPr>
        <w:pStyle w:val="BlockText"/>
      </w:pPr>
    </w:p>
    <w:p w14:paraId="0ED309D7" w14:textId="55EDBE3B" w:rsidR="00570FEA" w:rsidRDefault="00570FEA" w:rsidP="00570FEA">
      <w:pPr>
        <w:pStyle w:val="BlockText"/>
      </w:pPr>
      <w:r>
        <w:t xml:space="preserve">Part B1 - Building Proposal along with detailing of same: </w:t>
      </w:r>
    </w:p>
    <w:p w14:paraId="512D2378" w14:textId="77777777" w:rsidR="00570FEA" w:rsidRDefault="00570FEA" w:rsidP="00570FEA">
      <w:pPr>
        <w:pStyle w:val="BlockText"/>
      </w:pPr>
      <w:r>
        <w:t xml:space="preserve">Tenderers shall provide: </w:t>
      </w:r>
    </w:p>
    <w:p w14:paraId="4BB68C6F" w14:textId="41C7991D" w:rsidR="00570FEA" w:rsidRDefault="00570FEA" w:rsidP="00570FEA">
      <w:pPr>
        <w:pStyle w:val="BlockText"/>
      </w:pPr>
      <w:r>
        <w:lastRenderedPageBreak/>
        <w:t>1. A summary description</w:t>
      </w:r>
      <w:r w:rsidR="00663DA7">
        <w:t xml:space="preserve"> (max. 20 pages)</w:t>
      </w:r>
      <w:r>
        <w:t xml:space="preserve"> of the proposed construction methods and building system, along with any associated graphical material, to explain the process fully including all relevant MMC information such as off-site manufacturing, delivery to site and on site assemby and construction.</w:t>
      </w:r>
    </w:p>
    <w:p w14:paraId="35364FFF" w14:textId="0177A869" w:rsidR="00570FEA" w:rsidRDefault="00570FEA" w:rsidP="00570FEA">
      <w:pPr>
        <w:pStyle w:val="BlockText"/>
      </w:pPr>
      <w:r>
        <w:t>2. The General Arrangement Architectural and Structural Drawings listed in Appendix A of the Employer’s Requirements. These shall be assessd for compliance with the Works Requirements layouts, for successful integration and coordination of the proposed building structure/building system, and for demonstration of the successful integration and coordination of any proposed Modern Methods of Construction.</w:t>
      </w:r>
    </w:p>
    <w:p w14:paraId="7FA7C306" w14:textId="77777777" w:rsidR="00570FEA" w:rsidRDefault="00570FEA" w:rsidP="00570FEA">
      <w:pPr>
        <w:pStyle w:val="BlockText"/>
      </w:pPr>
      <w:r>
        <w:t xml:space="preserve">3. The detailed 1:20 sections drawing listed in Appendix A of the Employer's Requirements worked up to show clearly the structural and construction systems proposed, the principal construction junctions (floor/wall, wall/roof, wall/balconies etc.), the detailing of elements such as windows, balconies. These shall be assessed with reference to the robustness and durability of the proposed system (both in use and during the construction phase, taking into account issues such as temporary weathering), any relevant certification of the system, the compliance with the design intent and the use of Modern Means of Construction. </w:t>
      </w:r>
    </w:p>
    <w:p w14:paraId="03DC75B4" w14:textId="77777777" w:rsidR="00570FEA" w:rsidRDefault="00570FEA" w:rsidP="00570FEA">
      <w:pPr>
        <w:pStyle w:val="BlockText"/>
      </w:pPr>
    </w:p>
    <w:p w14:paraId="61F1B1C4" w14:textId="66847DD6" w:rsidR="00570FEA" w:rsidRDefault="00570FEA" w:rsidP="00570FEA">
      <w:pPr>
        <w:pStyle w:val="BlockText"/>
      </w:pPr>
      <w:r>
        <w:t xml:space="preserve">Part B2 - Specification: </w:t>
      </w:r>
    </w:p>
    <w:p w14:paraId="103D9E52" w14:textId="77777777" w:rsidR="00570FEA" w:rsidRDefault="00570FEA" w:rsidP="00570FEA">
      <w:pPr>
        <w:pStyle w:val="BlockText"/>
      </w:pPr>
      <w:r>
        <w:t>Tenderers shall fill out the detailed Product Specification Matrix Schedule included in the Tender Documentation, identifying the materials and products proposed in each instance. All relevant Product Data shall be submitted confirming compliance with TGD Part D along with the design life, warranties and future maintenance requirements for the proposed materials and to indicate compliance with the Building Regulations and with the Works Requirements and design intent. Any proposed improvements in the tendered specification that would reduce maintenance and other lifecycle costs, while satisfying the works requirements and design intent, will rewarded in the marking.</w:t>
      </w:r>
    </w:p>
    <w:p w14:paraId="4ADD2561" w14:textId="26EF7BC5" w:rsidR="001D506C" w:rsidRDefault="00570FEA" w:rsidP="00570FEA">
      <w:pPr>
        <w:pStyle w:val="BlockText"/>
      </w:pPr>
      <w:r>
        <w:t xml:space="preserve"> </w:t>
      </w:r>
      <w:r w:rsidR="001D506C">
        <w:fldChar w:fldCharType="end"/>
      </w:r>
      <w:bookmarkEnd w:id="41"/>
    </w:p>
    <w:bookmarkStart w:id="42" w:name="Text102"/>
    <w:p w14:paraId="0923A961" w14:textId="6AB5899D" w:rsidR="00570FEA" w:rsidRDefault="001D506C" w:rsidP="00570FEA">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p>
    <w:p w14:paraId="3825A743" w14:textId="77777777" w:rsidR="00570FEA" w:rsidRDefault="00570FEA" w:rsidP="00570FEA">
      <w:r>
        <w:t>CRITERION C - PROPOSALS FOR CIVILS, SERVICES, LANDSCAPE AND FIRE SAFETY DESIGN</w:t>
      </w:r>
    </w:p>
    <w:p w14:paraId="63E56D73" w14:textId="77777777" w:rsidR="00570FEA" w:rsidRDefault="00570FEA" w:rsidP="00570FEA"/>
    <w:p w14:paraId="178E8894" w14:textId="516D29B2" w:rsidR="00570FEA" w:rsidRDefault="00570FEA" w:rsidP="00570FEA">
      <w:r>
        <w:t xml:space="preserve">Part C1 - Civils Proposal: </w:t>
      </w:r>
    </w:p>
    <w:p w14:paraId="521A58C0" w14:textId="1EBCCE89" w:rsidR="00570FEA" w:rsidRDefault="00570FEA" w:rsidP="00570FEA">
      <w:r>
        <w:t>Tenderers shall provide a detailed description</w:t>
      </w:r>
      <w:r w:rsidR="00663DA7">
        <w:t xml:space="preserve"> (max. 20 no. pages)</w:t>
      </w:r>
      <w:r>
        <w:t xml:space="preserve">, along with the relevant drawings and submittals listed in Appendix A of the Employer's Requirements per project, of the civils design of the proposed projects including all underground services, demonstrating compliance with the relevant sections of the Building Regulations and with the Civil Works Requirements. </w:t>
      </w:r>
    </w:p>
    <w:p w14:paraId="12B9F352" w14:textId="77777777" w:rsidR="00570FEA" w:rsidRDefault="00570FEA" w:rsidP="00570FEA"/>
    <w:p w14:paraId="57CBA66C" w14:textId="73A4C22B" w:rsidR="00570FEA" w:rsidRDefault="00570FEA" w:rsidP="00570FEA">
      <w:r>
        <w:t>Part C2 - Building Services Proposal:</w:t>
      </w:r>
    </w:p>
    <w:p w14:paraId="3ABC73EC" w14:textId="4C4C23E7" w:rsidR="00570FEA" w:rsidRDefault="00570FEA" w:rsidP="00570FEA">
      <w:r>
        <w:t>Tenderers shall provide a detailed description</w:t>
      </w:r>
      <w:r w:rsidR="00663DA7">
        <w:t xml:space="preserve"> </w:t>
      </w:r>
      <w:r w:rsidR="00663DA7" w:rsidRPr="00663DA7">
        <w:t>(max. 20</w:t>
      </w:r>
      <w:r w:rsidR="00663DA7">
        <w:t xml:space="preserve"> </w:t>
      </w:r>
      <w:r w:rsidR="00663DA7" w:rsidRPr="00663DA7">
        <w:t>no. pages)</w:t>
      </w:r>
      <w:r>
        <w:t xml:space="preserve"> of the building services proposal per project, including energy rating calculations, along with the relevant drawings and submittals listed in Appendix A of the Employer's Requirements, of the mechanical and electrical services design, demonstrating compliance with the relevant sections of the Building Regulation and with the Works Requirements. </w:t>
      </w:r>
    </w:p>
    <w:p w14:paraId="71DAB97A" w14:textId="77777777" w:rsidR="00570FEA" w:rsidRDefault="00570FEA" w:rsidP="00570FEA"/>
    <w:p w14:paraId="6AB7F3C8" w14:textId="02B84278" w:rsidR="00570FEA" w:rsidRDefault="00570FEA" w:rsidP="00570FEA">
      <w:r>
        <w:t>Part C3 - Landscaping:</w:t>
      </w:r>
    </w:p>
    <w:p w14:paraId="2E1031B3" w14:textId="77777777" w:rsidR="00570FEA" w:rsidRDefault="00570FEA" w:rsidP="00570FEA">
      <w:r>
        <w:lastRenderedPageBreak/>
        <w:t>Tenderers shall provide a landscape plan and landscape details (the works requirements documentation may be re-submitted)  and a detailed hard and soft landscaping specification including top soil and sub soil and planting schedule including work in the 18 month maintenance period.</w:t>
      </w:r>
    </w:p>
    <w:p w14:paraId="7E004310" w14:textId="77777777" w:rsidR="00570FEA" w:rsidRDefault="00570FEA" w:rsidP="00570FEA"/>
    <w:p w14:paraId="3E4F6509" w14:textId="6F0A6CE3" w:rsidR="00570FEA" w:rsidRDefault="00570FEA" w:rsidP="00570FEA">
      <w:r>
        <w:t>Part C4 - Fire Safety Statement:</w:t>
      </w:r>
    </w:p>
    <w:p w14:paraId="06E3EF47" w14:textId="200A2F5C" w:rsidR="00570FEA" w:rsidRDefault="00570FEA" w:rsidP="00570FEA">
      <w:r>
        <w:t>Tenderers shall provide a Fire Safety Statement</w:t>
      </w:r>
      <w:r w:rsidR="00663DA7">
        <w:t xml:space="preserve"> </w:t>
      </w:r>
      <w:r w:rsidR="00663DA7" w:rsidRPr="00663DA7">
        <w:t>(max. 20</w:t>
      </w:r>
      <w:r w:rsidR="00663DA7">
        <w:t xml:space="preserve"> </w:t>
      </w:r>
      <w:r w:rsidR="00663DA7" w:rsidRPr="00663DA7">
        <w:t>no. pages)</w:t>
      </w:r>
      <w:r>
        <w:t xml:space="preserve"> describing how the construction methods and of each building system complies with the Building Regulations Part B - Fire Safety and to include an explanation of all relevant fire test reports and fire stopping required.</w:t>
      </w:r>
    </w:p>
    <w:p w14:paraId="24DB532E" w14:textId="715F2492" w:rsidR="001D506C" w:rsidRDefault="001D506C" w:rsidP="001D506C">
      <w:pPr>
        <w:sectPr w:rsidR="001D506C">
          <w:pgSz w:w="11906" w:h="16838"/>
          <w:pgMar w:top="1440" w:right="1440" w:bottom="1440" w:left="1440" w:header="708" w:footer="708" w:gutter="0"/>
          <w:cols w:space="708"/>
          <w:docGrid w:linePitch="360"/>
        </w:sectPr>
      </w:pP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559781B0" w14:textId="17B94C9B" w:rsidR="004F2BAC" w:rsidRDefault="00BC78A7" w:rsidP="001D506C">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2A04AF">
        <w:t>Blakestown Cross</w:t>
      </w:r>
      <w:r w:rsidR="00F455A2">
        <w:t>:</w:t>
      </w:r>
    </w:p>
    <w:p w14:paraId="461F9671" w14:textId="17C9B78E" w:rsidR="005F5805" w:rsidRDefault="004F2BAC" w:rsidP="001D506C">
      <w:r>
        <w:t>0</w:t>
      </w:r>
      <w:r w:rsidR="005F5805">
        <w:t>1</w:t>
      </w:r>
      <w:r w:rsidR="00F455A2">
        <w:t>.</w:t>
      </w:r>
      <w:r w:rsidR="005F5805">
        <w:t xml:space="preserve"> Contract Documents &amp; Model Forms</w:t>
      </w:r>
    </w:p>
    <w:p w14:paraId="2A191790" w14:textId="77777777" w:rsidR="005F5805" w:rsidRDefault="005F5805" w:rsidP="001D506C"/>
    <w:p w14:paraId="7A56E393" w14:textId="309374B7" w:rsidR="005F5805" w:rsidRDefault="004F2BAC" w:rsidP="001D506C">
      <w:r>
        <w:t>0</w:t>
      </w:r>
      <w:r w:rsidR="005F5805">
        <w:t>2</w:t>
      </w:r>
      <w:r w:rsidR="00F455A2">
        <w:t>.</w:t>
      </w:r>
      <w:r w:rsidR="005F5805">
        <w:t xml:space="preserve"> Health &amp; Safety</w:t>
      </w:r>
    </w:p>
    <w:p w14:paraId="384FADBB" w14:textId="77777777" w:rsidR="005F5805" w:rsidRDefault="005F5805" w:rsidP="001D506C"/>
    <w:p w14:paraId="0BC6BCB6" w14:textId="23F157D0" w:rsidR="005F5805" w:rsidRDefault="004F2BAC" w:rsidP="001D506C">
      <w:r>
        <w:t>0</w:t>
      </w:r>
      <w:r w:rsidR="005F5805">
        <w:t>3</w:t>
      </w:r>
      <w:r w:rsidR="00F455A2">
        <w:t>.</w:t>
      </w:r>
      <w:r w:rsidR="005F5805">
        <w:t xml:space="preserve"> Planning Background Information</w:t>
      </w:r>
    </w:p>
    <w:p w14:paraId="257FD25B" w14:textId="77777777" w:rsidR="005F5805" w:rsidRDefault="005F5805" w:rsidP="001D506C"/>
    <w:p w14:paraId="6A32D7FD" w14:textId="7CC29D67" w:rsidR="005F5805" w:rsidRDefault="004F2BAC" w:rsidP="001D506C">
      <w:r>
        <w:t>0</w:t>
      </w:r>
      <w:r w:rsidR="005F5805">
        <w:t>4</w:t>
      </w:r>
      <w:r w:rsidR="00F455A2">
        <w:t>.</w:t>
      </w:r>
      <w:r w:rsidR="005F5805">
        <w:t xml:space="preserve"> Surveys Background Information</w:t>
      </w:r>
    </w:p>
    <w:p w14:paraId="5D768C47" w14:textId="77777777" w:rsidR="005F5805" w:rsidRDefault="005F5805" w:rsidP="001D506C"/>
    <w:p w14:paraId="61C20B2F" w14:textId="511D6643" w:rsidR="002A04AF" w:rsidRDefault="004F2BAC" w:rsidP="001D506C">
      <w:r>
        <w:t>0</w:t>
      </w:r>
      <w:r w:rsidR="005F5805">
        <w:t>5</w:t>
      </w:r>
      <w:r w:rsidR="00F455A2">
        <w:t>.</w:t>
      </w:r>
      <w:r w:rsidR="005F5805">
        <w:t xml:space="preserve"> Employers Background Docs</w:t>
      </w:r>
    </w:p>
    <w:p w14:paraId="22DA1EB6" w14:textId="77777777" w:rsidR="002A04AF" w:rsidRDefault="002A04AF" w:rsidP="001D506C"/>
    <w:p w14:paraId="283B4016" w14:textId="6FE8FD44" w:rsidR="00F455A2" w:rsidRDefault="00F455A2" w:rsidP="001D506C">
      <w:r>
        <w:t>06. BIM Background Information</w:t>
      </w:r>
    </w:p>
    <w:p w14:paraId="41528E7C" w14:textId="4E5BCCB9" w:rsidR="00F455A2" w:rsidRDefault="00F455A2" w:rsidP="001D506C"/>
    <w:p w14:paraId="7F1667FA" w14:textId="7070AE50" w:rsidR="00F455A2" w:rsidRDefault="00F455A2" w:rsidP="001D506C">
      <w:r>
        <w:t>Woodside &amp; Park Road:</w:t>
      </w:r>
    </w:p>
    <w:p w14:paraId="1D9FEC1B" w14:textId="4B04F221" w:rsidR="00F455A2" w:rsidRDefault="00F455A2" w:rsidP="001D506C">
      <w:r>
        <w:t xml:space="preserve">01. </w:t>
      </w:r>
      <w:r w:rsidRPr="00F455A2">
        <w:t>Contract Documents &amp; Model Forms</w:t>
      </w:r>
    </w:p>
    <w:p w14:paraId="68480554" w14:textId="77777777" w:rsidR="00F455A2" w:rsidRDefault="00F455A2" w:rsidP="001D506C"/>
    <w:p w14:paraId="058DE0F7" w14:textId="18438579" w:rsidR="00F455A2" w:rsidRDefault="00F455A2" w:rsidP="001D506C">
      <w:r>
        <w:t>02. Health &amp; Safety</w:t>
      </w:r>
    </w:p>
    <w:p w14:paraId="2EB24D7E" w14:textId="77777777" w:rsidR="00F455A2" w:rsidRDefault="00F455A2" w:rsidP="001D506C"/>
    <w:p w14:paraId="67ACE617" w14:textId="674058FE" w:rsidR="00F455A2" w:rsidRDefault="00F455A2" w:rsidP="001D506C">
      <w:r>
        <w:t>03.Planning Background Information</w:t>
      </w:r>
    </w:p>
    <w:p w14:paraId="47B4CE18" w14:textId="77777777" w:rsidR="00F455A2" w:rsidRDefault="00F455A2" w:rsidP="001D506C"/>
    <w:p w14:paraId="59E2E0D7" w14:textId="2DB7C3B1" w:rsidR="00F455A2" w:rsidRDefault="00F455A2" w:rsidP="001D506C">
      <w:r>
        <w:t>04. Surveys Background Information</w:t>
      </w:r>
    </w:p>
    <w:p w14:paraId="5B4FCF3C" w14:textId="77777777" w:rsidR="00F455A2" w:rsidRDefault="00F455A2" w:rsidP="001D506C"/>
    <w:p w14:paraId="4143C0D0" w14:textId="15B2ACA4" w:rsidR="00F455A2" w:rsidRDefault="00F455A2" w:rsidP="001D506C">
      <w:r>
        <w:t>05.Employers Background Docs</w:t>
      </w:r>
    </w:p>
    <w:p w14:paraId="479F33CA" w14:textId="77777777" w:rsidR="00F455A2" w:rsidRDefault="00F455A2" w:rsidP="001D506C"/>
    <w:p w14:paraId="3438E7C7" w14:textId="03CC05EE" w:rsidR="00F455A2" w:rsidRDefault="00F455A2" w:rsidP="001D506C">
      <w:r>
        <w:t>06. FSC&amp;DAC Reviews</w:t>
      </w:r>
    </w:p>
    <w:p w14:paraId="00321633" w14:textId="77777777" w:rsidR="00F455A2" w:rsidRDefault="00F455A2" w:rsidP="001D506C"/>
    <w:p w14:paraId="00DEA3E1" w14:textId="0C48D224" w:rsidR="00F455A2" w:rsidRDefault="00F455A2" w:rsidP="001D506C">
      <w:r>
        <w:t>07. BIM Background Information</w:t>
      </w:r>
    </w:p>
    <w:p w14:paraId="2546F9E2" w14:textId="7715E07E" w:rsidR="00F455A2" w:rsidRDefault="00F455A2" w:rsidP="001D506C"/>
    <w:p w14:paraId="5F95252E" w14:textId="77777777" w:rsidR="00F455A2" w:rsidRDefault="00F455A2" w:rsidP="001D506C"/>
    <w:p w14:paraId="66332054" w14:textId="13DF2C7F" w:rsidR="00BC78A7" w:rsidRDefault="00BC78A7" w:rsidP="001D506C">
      <w:pPr>
        <w:sectPr w:rsidR="00BC78A7">
          <w:pgSz w:w="11906" w:h="16838"/>
          <w:pgMar w:top="1440" w:right="1440" w:bottom="1440" w:left="1440" w:header="708" w:footer="708" w:gutter="0"/>
          <w:cols w:space="708"/>
          <w:docGrid w:linePitch="360"/>
        </w:sectPr>
      </w:pPr>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5F00E2CF" w:rsidR="00BC78A7" w:rsidRDefault="00BC78A7" w:rsidP="00BC78A7">
      <w:pPr>
        <w:pStyle w:val="BulletText1"/>
        <w:numPr>
          <w:ilvl w:val="0"/>
          <w:numId w:val="11"/>
        </w:numPr>
        <w:tabs>
          <w:tab w:val="num" w:pos="574"/>
        </w:tabs>
        <w:spacing w:before="0"/>
        <w:ind w:left="574" w:right="283" w:hanging="567"/>
        <w:jc w:val="both"/>
      </w:pPr>
      <w:r>
        <w:t xml:space="preserve">If the tendered percentage addition to costs of labour is negative or blank,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8"/>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6679E29"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4A2467">
              <w:t>breakdown as follows for each project €</w:t>
            </w:r>
            <w:r w:rsidR="00AF6BAA">
              <w:t>100,000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12A561FF"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4A2467" w:rsidRPr="004A2467">
              <w:t xml:space="preserve">breakdown as follows for each project </w:t>
            </w:r>
            <w:r w:rsidR="004A2467">
              <w:t>€</w:t>
            </w:r>
            <w:r w:rsidR="00AF6BAA">
              <w:rPr>
                <w:noProof/>
              </w:rPr>
              <w:t>100,000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64C5C863"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4A2467" w:rsidRPr="004A2467">
              <w:t xml:space="preserve">breakdown as follows for each project </w:t>
            </w:r>
            <w:r w:rsidR="004A2467">
              <w:t>€</w:t>
            </w:r>
            <w:r w:rsidR="00AF6BAA">
              <w:rPr>
                <w:noProof/>
              </w:rPr>
              <w:t>100,000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523C727C" w:rsidR="00BC78A7" w:rsidRDefault="00BC78A7">
            <w:pPr>
              <w:jc w:val="right"/>
            </w:pPr>
            <w:r>
              <w:fldChar w:fldCharType="begin">
                <w:ffData>
                  <w:name w:val="Text97"/>
                  <w:enabled/>
                  <w:calcOnExit w:val="0"/>
                  <w:textInput/>
                </w:ffData>
              </w:fldChar>
            </w:r>
            <w:r>
              <w:instrText xml:space="preserve"> FORMTEXT </w:instrText>
            </w:r>
            <w:r>
              <w:fldChar w:fldCharType="separate"/>
            </w:r>
            <w:r w:rsidR="00AF6BAA">
              <w:t>20</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9"/>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5D31A3F6"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4A2467" w:rsidRPr="004A2467">
              <w:rPr>
                <w:noProof/>
              </w:rPr>
              <w:t xml:space="preserve">breakdown as follows for each project </w:t>
            </w:r>
            <w:r w:rsidR="004A2467">
              <w:rPr>
                <w:noProof/>
              </w:rPr>
              <w:t>€10,000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3055D" w14:textId="77777777" w:rsidR="000C65DE" w:rsidRDefault="000C65DE" w:rsidP="004D4772">
      <w:pPr>
        <w:spacing w:before="0" w:after="0"/>
      </w:pPr>
      <w:r>
        <w:separator/>
      </w:r>
    </w:p>
  </w:endnote>
  <w:endnote w:type="continuationSeparator" w:id="0">
    <w:p w14:paraId="290E0664" w14:textId="77777777" w:rsidR="000C65DE" w:rsidRDefault="000C65DE"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FEAB031" w:rsidR="000B46CD" w:rsidRPr="00E07D4B" w:rsidRDefault="000B46CD" w:rsidP="00BD7411">
    <w:pPr>
      <w:pStyle w:val="Footer"/>
      <w:rPr>
        <w:b/>
        <w:sz w:val="20"/>
      </w:rPr>
    </w:pPr>
    <w:r w:rsidRPr="00E07D4B">
      <w:rPr>
        <w:b/>
        <w:sz w:val="20"/>
      </w:rPr>
      <w:t>ITT-W2 v3.0 18</w:t>
    </w:r>
    <w:r>
      <w:rPr>
        <w:b/>
        <w:sz w:val="20"/>
      </w:rPr>
      <w:t>/</w:t>
    </w:r>
    <w:r w:rsidRPr="00E07D4B">
      <w:rPr>
        <w:b/>
        <w:sz w:val="20"/>
      </w:rPr>
      <w:t>11</w:t>
    </w:r>
    <w:r>
      <w:rPr>
        <w:b/>
        <w:sz w:val="20"/>
      </w:rPr>
      <w:t>/</w:t>
    </w:r>
    <w:r w:rsidRPr="00E07D4B">
      <w:rPr>
        <w:b/>
        <w:sz w:val="20"/>
      </w:rPr>
      <w:t xml:space="preserve">2024 </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B26FF" w14:textId="77777777" w:rsidR="000C65DE" w:rsidRDefault="000C65DE" w:rsidP="004D4772">
      <w:pPr>
        <w:spacing w:before="0" w:after="0"/>
      </w:pPr>
      <w:r>
        <w:separator/>
      </w:r>
    </w:p>
  </w:footnote>
  <w:footnote w:type="continuationSeparator" w:id="0">
    <w:p w14:paraId="0CCE1C3F" w14:textId="77777777" w:rsidR="000C65DE" w:rsidRDefault="000C65DE" w:rsidP="004D4772">
      <w:pPr>
        <w:spacing w:before="0" w:after="0"/>
      </w:pPr>
      <w:r>
        <w:continuationSeparator/>
      </w:r>
    </w:p>
  </w:footnote>
  <w:footnote w:id="1">
    <w:p w14:paraId="146889AB" w14:textId="77777777" w:rsidR="000B46CD" w:rsidRPr="00E07D4B" w:rsidRDefault="000B46CD" w:rsidP="004D4772">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2">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3">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4">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5">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6">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7">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8">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9">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0">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YFBiZDe378CTUMPf8hzHMTbIt4boLhzIOdNXlWJ8t8FrIqOwPcwVIwPZrPuydfFxFFzDuylZQcVp7af8HYrAw==" w:salt="os3/z9xqh05X8diYHQIfe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452D0"/>
    <w:rsid w:val="000612A9"/>
    <w:rsid w:val="00070724"/>
    <w:rsid w:val="0008458D"/>
    <w:rsid w:val="0009610B"/>
    <w:rsid w:val="000A10F0"/>
    <w:rsid w:val="000A11DA"/>
    <w:rsid w:val="000B46CD"/>
    <w:rsid w:val="000C65DE"/>
    <w:rsid w:val="000D1B9E"/>
    <w:rsid w:val="000F4A7A"/>
    <w:rsid w:val="00121F34"/>
    <w:rsid w:val="00144810"/>
    <w:rsid w:val="00174F7E"/>
    <w:rsid w:val="00177151"/>
    <w:rsid w:val="001A6EF3"/>
    <w:rsid w:val="001D506C"/>
    <w:rsid w:val="001E2757"/>
    <w:rsid w:val="0021693F"/>
    <w:rsid w:val="00274DB1"/>
    <w:rsid w:val="00275B7D"/>
    <w:rsid w:val="00283493"/>
    <w:rsid w:val="002917B1"/>
    <w:rsid w:val="002A04AF"/>
    <w:rsid w:val="002D72DE"/>
    <w:rsid w:val="0031044E"/>
    <w:rsid w:val="003168D4"/>
    <w:rsid w:val="003A3EF5"/>
    <w:rsid w:val="00406EA1"/>
    <w:rsid w:val="00410B9B"/>
    <w:rsid w:val="00422BA6"/>
    <w:rsid w:val="00442AB7"/>
    <w:rsid w:val="00442DFF"/>
    <w:rsid w:val="004A2467"/>
    <w:rsid w:val="004D4772"/>
    <w:rsid w:val="004F2BAC"/>
    <w:rsid w:val="00510760"/>
    <w:rsid w:val="005339AA"/>
    <w:rsid w:val="00537245"/>
    <w:rsid w:val="00551447"/>
    <w:rsid w:val="00570FEA"/>
    <w:rsid w:val="005A22AC"/>
    <w:rsid w:val="005A6076"/>
    <w:rsid w:val="005D62BE"/>
    <w:rsid w:val="005F3447"/>
    <w:rsid w:val="005F5805"/>
    <w:rsid w:val="00605E92"/>
    <w:rsid w:val="00612F77"/>
    <w:rsid w:val="00663DA7"/>
    <w:rsid w:val="0068086C"/>
    <w:rsid w:val="00685DAA"/>
    <w:rsid w:val="006A25EE"/>
    <w:rsid w:val="006A4D25"/>
    <w:rsid w:val="00747F67"/>
    <w:rsid w:val="007A3C58"/>
    <w:rsid w:val="007C0A6F"/>
    <w:rsid w:val="00807E75"/>
    <w:rsid w:val="00840770"/>
    <w:rsid w:val="008429C5"/>
    <w:rsid w:val="008810F7"/>
    <w:rsid w:val="008A1595"/>
    <w:rsid w:val="009008FF"/>
    <w:rsid w:val="0090304F"/>
    <w:rsid w:val="00906458"/>
    <w:rsid w:val="00951FE1"/>
    <w:rsid w:val="009852C7"/>
    <w:rsid w:val="009B183A"/>
    <w:rsid w:val="00A20C40"/>
    <w:rsid w:val="00A22091"/>
    <w:rsid w:val="00A80CEA"/>
    <w:rsid w:val="00AA2D29"/>
    <w:rsid w:val="00AB7D23"/>
    <w:rsid w:val="00AC2695"/>
    <w:rsid w:val="00AF10D8"/>
    <w:rsid w:val="00AF6BAA"/>
    <w:rsid w:val="00B106DB"/>
    <w:rsid w:val="00B16E40"/>
    <w:rsid w:val="00B55D77"/>
    <w:rsid w:val="00B778A9"/>
    <w:rsid w:val="00B97222"/>
    <w:rsid w:val="00BA5E17"/>
    <w:rsid w:val="00BA64AD"/>
    <w:rsid w:val="00BC78A7"/>
    <w:rsid w:val="00BD7411"/>
    <w:rsid w:val="00C022FA"/>
    <w:rsid w:val="00C03A8D"/>
    <w:rsid w:val="00C82ABF"/>
    <w:rsid w:val="00C92079"/>
    <w:rsid w:val="00C941A4"/>
    <w:rsid w:val="00CB2660"/>
    <w:rsid w:val="00CE6527"/>
    <w:rsid w:val="00D13B9D"/>
    <w:rsid w:val="00D214C9"/>
    <w:rsid w:val="00D404D8"/>
    <w:rsid w:val="00D51C32"/>
    <w:rsid w:val="00DD4503"/>
    <w:rsid w:val="00E07D4B"/>
    <w:rsid w:val="00E20DB1"/>
    <w:rsid w:val="00E24A1C"/>
    <w:rsid w:val="00E30BF2"/>
    <w:rsid w:val="00E337E0"/>
    <w:rsid w:val="00E807C8"/>
    <w:rsid w:val="00ED706A"/>
    <w:rsid w:val="00F03EF4"/>
    <w:rsid w:val="00F17B6D"/>
    <w:rsid w:val="00F37F5C"/>
    <w:rsid w:val="00F455A2"/>
    <w:rsid w:val="00F53EF4"/>
    <w:rsid w:val="00F72397"/>
    <w:rsid w:val="00F95640"/>
    <w:rsid w:val="00FB69D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15:docId w15:val="{459C3669-3746-481C-BC32-C180B99B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nstructionprocurement.gov.ie/contracts/" TargetMode="External"/><Relationship Id="rId5" Type="http://schemas.openxmlformats.org/officeDocument/2006/relationships/footnotes" Target="footnotes.xml"/><Relationship Id="rId10" Type="http://schemas.openxmlformats.org/officeDocument/2006/relationships/hyperlink" Target="http://www.etenders.gov.ie" TargetMode="External"/><Relationship Id="rId4" Type="http://schemas.openxmlformats.org/officeDocument/2006/relationships/webSettings" Target="webSettings.xml"/><Relationship Id="rId9" Type="http://schemas.openxmlformats.org/officeDocument/2006/relationships/hyperlink" Target="http://www.workplacerelations.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46</Pages>
  <Words>13064</Words>
  <Characters>72768</Characters>
  <Application>Microsoft Office Word</Application>
  <DocSecurity>0</DocSecurity>
  <Lines>4280</Lines>
  <Paragraphs>3731</Paragraphs>
  <ScaleCrop>false</ScaleCrop>
  <Company/>
  <LinksUpToDate>false</LinksUpToDate>
  <CharactersWithSpaces>82101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Conor Foley</dc:creator>
  <cp:keywords/>
  <dc:description/>
  <cp:lastModifiedBy>Conor Foley</cp:lastModifiedBy>
  <cp:revision>3</cp:revision>
  <cp:lastPrinted>2026-03-09T14:15:00Z</cp:lastPrinted>
  <dcterms:created xsi:type="dcterms:W3CDTF">2026-05-28T10:55:00Z</dcterms:created>
  <dcterms:modified xsi:type="dcterms:W3CDTF">2026-05-28T10:59:00Z</dcterms:modified>
</cp:coreProperties>
</file>